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42956"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b/>
          <w:bCs/>
          <w:sz w:val="20"/>
          <w:szCs w:val="20"/>
          <w:u w:val="single"/>
          <w:lang w:val="en-US"/>
        </w:rPr>
        <w:t>Intent</w:t>
      </w:r>
      <w:r>
        <w:rPr>
          <w:rStyle w:val="eop"/>
          <w:rFonts w:ascii="Comic Sans MS" w:hAnsi="Comic Sans MS" w:cs="Segoe UI"/>
          <w:sz w:val="20"/>
          <w:szCs w:val="20"/>
        </w:rPr>
        <w:t> </w:t>
      </w:r>
    </w:p>
    <w:p w14:paraId="63873213"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p>
    <w:p w14:paraId="2D329605" w14:textId="101AC4FD" w:rsidR="005A77CD" w:rsidRDefault="005A77CD" w:rsidP="005A77CD">
      <w:pPr>
        <w:pStyle w:val="paragraph"/>
        <w:spacing w:before="0" w:beforeAutospacing="0" w:after="0" w:afterAutospacing="0"/>
        <w:textAlignment w:val="baseline"/>
        <w:rPr>
          <w:rStyle w:val="normaltextrun"/>
          <w:rFonts w:ascii="Comic Sans MS" w:hAnsi="Comic Sans MS" w:cs="Segoe UI"/>
          <w:sz w:val="20"/>
          <w:szCs w:val="20"/>
          <w:lang w:val="en-US"/>
        </w:rPr>
      </w:pPr>
      <w:r>
        <w:rPr>
          <w:rStyle w:val="normaltextrun"/>
          <w:rFonts w:ascii="Comic Sans MS" w:hAnsi="Comic Sans MS" w:cs="Segoe UI"/>
          <w:sz w:val="20"/>
          <w:szCs w:val="20"/>
          <w:lang w:val="en-US"/>
        </w:rPr>
        <w:t xml:space="preserve">The intent of Church Vale’s Writing curriculum is to enable our pupils to be able to write accurately yet creatively with a passion and enthusiasm for the written word. Through understanding grammatical conventions, effective planning and composition techniques and through studying a wide range of quality authors and genres, pupils will become confident and skilled writers with writing toolkits that they can transfer to the variety of text types studied. </w:t>
      </w:r>
    </w:p>
    <w:p w14:paraId="2322F00A" w14:textId="77777777" w:rsidR="005D6489" w:rsidRDefault="005D6489" w:rsidP="005A77CD">
      <w:pPr>
        <w:pStyle w:val="paragraph"/>
        <w:spacing w:before="0" w:beforeAutospacing="0" w:after="0" w:afterAutospacing="0"/>
        <w:textAlignment w:val="baseline"/>
        <w:rPr>
          <w:rFonts w:ascii="Segoe UI" w:hAnsi="Segoe UI" w:cs="Segoe UI"/>
          <w:sz w:val="18"/>
          <w:szCs w:val="18"/>
        </w:rPr>
      </w:pPr>
    </w:p>
    <w:p w14:paraId="08B20620" w14:textId="5B966FC7" w:rsidR="005A77CD" w:rsidRDefault="005A77CD" w:rsidP="005A77CD">
      <w:pPr>
        <w:pStyle w:val="paragraph"/>
        <w:spacing w:before="0" w:beforeAutospacing="0" w:after="0" w:afterAutospacing="0"/>
        <w:jc w:val="both"/>
        <w:textAlignment w:val="baseline"/>
        <w:rPr>
          <w:rStyle w:val="eop"/>
          <w:rFonts w:ascii="Comic Sans MS" w:hAnsi="Comic Sans MS" w:cs="Segoe UI"/>
          <w:sz w:val="20"/>
          <w:szCs w:val="20"/>
        </w:rPr>
      </w:pPr>
      <w:r>
        <w:rPr>
          <w:rStyle w:val="normaltextrun"/>
          <w:rFonts w:ascii="Comic Sans MS" w:hAnsi="Comic Sans MS" w:cs="Segoe UI"/>
          <w:sz w:val="20"/>
          <w:szCs w:val="20"/>
          <w:lang w:val="en-US"/>
        </w:rPr>
        <w:t xml:space="preserve">The concepts of self awareness and possibility will be key themes within the model texts chosen, while Outdoor Learning, Educational Visits to the local area and </w:t>
      </w:r>
      <w:r w:rsidR="00DA6FBF">
        <w:rPr>
          <w:rStyle w:val="normaltextrun"/>
          <w:rFonts w:ascii="Comic Sans MS" w:hAnsi="Comic Sans MS" w:cs="Segoe UI"/>
          <w:sz w:val="20"/>
          <w:szCs w:val="20"/>
          <w:lang w:val="en-US"/>
        </w:rPr>
        <w:t>use of drama</w:t>
      </w:r>
      <w:r>
        <w:rPr>
          <w:rStyle w:val="normaltextrun"/>
          <w:rFonts w:ascii="Comic Sans MS" w:hAnsi="Comic Sans MS" w:cs="Segoe UI"/>
          <w:sz w:val="20"/>
          <w:szCs w:val="20"/>
          <w:lang w:val="en-US"/>
        </w:rPr>
        <w:t xml:space="preserve"> will bring a wealth of experiences and cultural capital to enrich our children’s writing through their own personal experiences. </w:t>
      </w:r>
      <w:r>
        <w:rPr>
          <w:rStyle w:val="eop"/>
          <w:rFonts w:ascii="Comic Sans MS" w:hAnsi="Comic Sans MS" w:cs="Segoe UI"/>
          <w:sz w:val="20"/>
          <w:szCs w:val="20"/>
        </w:rPr>
        <w:t> </w:t>
      </w:r>
    </w:p>
    <w:p w14:paraId="0CD9B754" w14:textId="77777777" w:rsidR="005A77CD" w:rsidRDefault="005A77CD" w:rsidP="005A77CD">
      <w:pPr>
        <w:pStyle w:val="paragraph"/>
        <w:spacing w:before="0" w:beforeAutospacing="0" w:after="0" w:afterAutospacing="0"/>
        <w:jc w:val="both"/>
        <w:textAlignment w:val="baseline"/>
        <w:rPr>
          <w:rFonts w:ascii="Segoe UI" w:hAnsi="Segoe UI" w:cs="Segoe UI"/>
          <w:sz w:val="18"/>
          <w:szCs w:val="18"/>
        </w:rPr>
      </w:pPr>
    </w:p>
    <w:p w14:paraId="30A1B7F7"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b/>
          <w:bCs/>
          <w:sz w:val="20"/>
          <w:szCs w:val="20"/>
          <w:u w:val="single"/>
          <w:lang w:val="en-US"/>
        </w:rPr>
        <w:t>Key Concepts</w:t>
      </w:r>
      <w:r>
        <w:rPr>
          <w:rStyle w:val="eop"/>
          <w:rFonts w:ascii="Comic Sans MS" w:hAnsi="Comic Sans MS" w:cs="Segoe UI"/>
          <w:sz w:val="20"/>
          <w:szCs w:val="20"/>
        </w:rPr>
        <w:t> </w:t>
      </w:r>
    </w:p>
    <w:p w14:paraId="12497EAB"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p>
    <w:p w14:paraId="471B5D5D"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sz w:val="20"/>
          <w:szCs w:val="20"/>
          <w:lang w:val="en-US"/>
        </w:rPr>
        <w:t>Lessons will focus on the key concepts of being a writer, within the breadth of the Foundation, KS1 and KS2 topics. The broad key concepts for Writing follow the National Curriculum:</w:t>
      </w:r>
      <w:r>
        <w:rPr>
          <w:rStyle w:val="eop"/>
          <w:rFonts w:ascii="Comic Sans MS" w:hAnsi="Comic Sans MS" w:cs="Segoe UI"/>
          <w:sz w:val="20"/>
          <w:szCs w:val="20"/>
        </w:rPr>
        <w:t> </w:t>
      </w:r>
    </w:p>
    <w:p w14:paraId="1C4F68D1" w14:textId="77777777" w:rsidR="00DA6FBF" w:rsidRDefault="00DA6FBF" w:rsidP="005A77CD">
      <w:pPr>
        <w:pStyle w:val="paragraph"/>
        <w:spacing w:before="0" w:beforeAutospacing="0" w:after="0" w:afterAutospacing="0"/>
        <w:textAlignment w:val="baseline"/>
        <w:rPr>
          <w:rFonts w:ascii="Segoe UI" w:hAnsi="Segoe UI" w:cs="Segoe UI"/>
          <w:sz w:val="18"/>
          <w:szCs w:val="18"/>
        </w:rPr>
      </w:pPr>
    </w:p>
    <w:p w14:paraId="7FD9A26E" w14:textId="77777777" w:rsidR="005A77CD" w:rsidRDefault="005A77CD" w:rsidP="00DA6FBF">
      <w:pPr>
        <w:pStyle w:val="paragraph"/>
        <w:numPr>
          <w:ilvl w:val="0"/>
          <w:numId w:val="4"/>
        </w:numPr>
        <w:spacing w:before="0" w:beforeAutospacing="0" w:after="0" w:afterAutospacing="0"/>
        <w:textAlignment w:val="baseline"/>
        <w:rPr>
          <w:rFonts w:ascii="Comic Sans MS" w:hAnsi="Comic Sans MS" w:cs="Segoe UI"/>
          <w:sz w:val="20"/>
          <w:szCs w:val="20"/>
        </w:rPr>
      </w:pPr>
      <w:r>
        <w:rPr>
          <w:rStyle w:val="normaltextrun"/>
          <w:rFonts w:ascii="Comic Sans MS" w:hAnsi="Comic Sans MS" w:cs="Segoe UI"/>
          <w:b/>
          <w:bCs/>
          <w:sz w:val="20"/>
          <w:szCs w:val="20"/>
        </w:rPr>
        <w:t>Transcription</w:t>
      </w:r>
      <w:r>
        <w:rPr>
          <w:rStyle w:val="eop"/>
          <w:rFonts w:ascii="Comic Sans MS" w:hAnsi="Comic Sans MS" w:cs="Segoe UI"/>
          <w:sz w:val="20"/>
          <w:szCs w:val="20"/>
        </w:rPr>
        <w:t> </w:t>
      </w:r>
    </w:p>
    <w:p w14:paraId="5B395A82" w14:textId="77777777" w:rsidR="005A77CD" w:rsidRDefault="005A77CD" w:rsidP="00DA6FBF">
      <w:pPr>
        <w:pStyle w:val="paragraph"/>
        <w:numPr>
          <w:ilvl w:val="0"/>
          <w:numId w:val="4"/>
        </w:numPr>
        <w:spacing w:before="0" w:beforeAutospacing="0" w:after="0" w:afterAutospacing="0"/>
        <w:textAlignment w:val="baseline"/>
        <w:rPr>
          <w:rFonts w:ascii="Comic Sans MS" w:hAnsi="Comic Sans MS" w:cs="Segoe UI"/>
          <w:sz w:val="20"/>
          <w:szCs w:val="20"/>
        </w:rPr>
      </w:pPr>
      <w:r>
        <w:rPr>
          <w:rStyle w:val="normaltextrun"/>
          <w:rFonts w:ascii="Comic Sans MS" w:hAnsi="Comic Sans MS" w:cs="Segoe UI"/>
          <w:b/>
          <w:bCs/>
          <w:sz w:val="20"/>
          <w:szCs w:val="20"/>
        </w:rPr>
        <w:t>Spelling</w:t>
      </w:r>
      <w:r>
        <w:rPr>
          <w:rStyle w:val="eop"/>
          <w:rFonts w:ascii="Comic Sans MS" w:hAnsi="Comic Sans MS" w:cs="Segoe UI"/>
          <w:sz w:val="20"/>
          <w:szCs w:val="20"/>
        </w:rPr>
        <w:t> </w:t>
      </w:r>
    </w:p>
    <w:p w14:paraId="42521381" w14:textId="77777777" w:rsidR="005A77CD" w:rsidRDefault="005A77CD" w:rsidP="00DA6FBF">
      <w:pPr>
        <w:pStyle w:val="paragraph"/>
        <w:numPr>
          <w:ilvl w:val="0"/>
          <w:numId w:val="4"/>
        </w:numPr>
        <w:spacing w:before="0" w:beforeAutospacing="0" w:after="0" w:afterAutospacing="0"/>
        <w:textAlignment w:val="baseline"/>
        <w:rPr>
          <w:rFonts w:ascii="Comic Sans MS" w:hAnsi="Comic Sans MS" w:cs="Segoe UI"/>
          <w:sz w:val="20"/>
          <w:szCs w:val="20"/>
        </w:rPr>
      </w:pPr>
      <w:r>
        <w:rPr>
          <w:rStyle w:val="normaltextrun"/>
          <w:rFonts w:ascii="Comic Sans MS" w:hAnsi="Comic Sans MS" w:cs="Segoe UI"/>
          <w:b/>
          <w:bCs/>
          <w:sz w:val="20"/>
          <w:szCs w:val="20"/>
        </w:rPr>
        <w:t>Handwriting</w:t>
      </w:r>
      <w:r>
        <w:rPr>
          <w:rStyle w:val="eop"/>
          <w:rFonts w:ascii="Comic Sans MS" w:hAnsi="Comic Sans MS" w:cs="Segoe UI"/>
          <w:sz w:val="20"/>
          <w:szCs w:val="20"/>
        </w:rPr>
        <w:t> </w:t>
      </w:r>
    </w:p>
    <w:p w14:paraId="61C31361" w14:textId="77777777" w:rsidR="005A77CD" w:rsidRDefault="005A77CD" w:rsidP="00DA6FBF">
      <w:pPr>
        <w:pStyle w:val="paragraph"/>
        <w:numPr>
          <w:ilvl w:val="0"/>
          <w:numId w:val="4"/>
        </w:numPr>
        <w:spacing w:before="0" w:beforeAutospacing="0" w:after="0" w:afterAutospacing="0"/>
        <w:textAlignment w:val="baseline"/>
        <w:rPr>
          <w:rFonts w:ascii="Comic Sans MS" w:hAnsi="Comic Sans MS" w:cs="Segoe UI"/>
          <w:sz w:val="20"/>
          <w:szCs w:val="20"/>
        </w:rPr>
      </w:pPr>
      <w:r>
        <w:rPr>
          <w:rStyle w:val="normaltextrun"/>
          <w:rFonts w:ascii="Comic Sans MS" w:hAnsi="Comic Sans MS" w:cs="Segoe UI"/>
          <w:b/>
          <w:bCs/>
          <w:sz w:val="20"/>
          <w:szCs w:val="20"/>
        </w:rPr>
        <w:t>Composition </w:t>
      </w:r>
      <w:r>
        <w:rPr>
          <w:rStyle w:val="eop"/>
          <w:rFonts w:ascii="Comic Sans MS" w:hAnsi="Comic Sans MS" w:cs="Segoe UI"/>
          <w:sz w:val="20"/>
          <w:szCs w:val="20"/>
        </w:rPr>
        <w:t> </w:t>
      </w:r>
    </w:p>
    <w:p w14:paraId="13CB5013" w14:textId="77777777" w:rsidR="005A77CD" w:rsidRDefault="005A77CD" w:rsidP="00DA6FBF">
      <w:pPr>
        <w:pStyle w:val="paragraph"/>
        <w:numPr>
          <w:ilvl w:val="0"/>
          <w:numId w:val="4"/>
        </w:numPr>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b/>
          <w:bCs/>
          <w:sz w:val="20"/>
          <w:szCs w:val="20"/>
        </w:rPr>
        <w:t>Vocabulary, Grammar, Punctuation </w:t>
      </w:r>
      <w:r>
        <w:rPr>
          <w:rStyle w:val="eop"/>
          <w:rFonts w:ascii="Comic Sans MS" w:hAnsi="Comic Sans MS" w:cs="Segoe UI"/>
          <w:sz w:val="20"/>
          <w:szCs w:val="20"/>
        </w:rPr>
        <w:t> </w:t>
      </w:r>
    </w:p>
    <w:p w14:paraId="3DFC02C8" w14:textId="77777777" w:rsidR="00DA6FBF" w:rsidRDefault="00DA6FBF" w:rsidP="00DA6FBF">
      <w:pPr>
        <w:pStyle w:val="paragraph"/>
        <w:numPr>
          <w:ilvl w:val="0"/>
          <w:numId w:val="4"/>
        </w:numPr>
        <w:spacing w:before="0" w:beforeAutospacing="0" w:after="0" w:afterAutospacing="0"/>
        <w:textAlignment w:val="baseline"/>
        <w:rPr>
          <w:rFonts w:ascii="Comic Sans MS" w:hAnsi="Comic Sans MS" w:cs="Segoe UI"/>
          <w:sz w:val="20"/>
          <w:szCs w:val="20"/>
        </w:rPr>
      </w:pPr>
    </w:p>
    <w:p w14:paraId="79CBA897"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lang w:val="en-US"/>
        </w:rPr>
        <w:t xml:space="preserve">Interwoven throughout the curriculum, our 3 </w:t>
      </w:r>
      <w:r>
        <w:rPr>
          <w:rStyle w:val="normaltextrun"/>
          <w:rFonts w:ascii="Comic Sans MS" w:hAnsi="Comic Sans MS" w:cs="Segoe UI"/>
          <w:b/>
          <w:bCs/>
          <w:sz w:val="20"/>
          <w:szCs w:val="20"/>
          <w:lang w:val="en-US"/>
        </w:rPr>
        <w:t>core Church Vale values</w:t>
      </w:r>
      <w:r>
        <w:rPr>
          <w:rStyle w:val="normaltextrun"/>
          <w:rFonts w:ascii="Comic Sans MS" w:hAnsi="Comic Sans MS" w:cs="Segoe UI"/>
          <w:sz w:val="20"/>
          <w:szCs w:val="20"/>
          <w:lang w:val="en-US"/>
        </w:rPr>
        <w:t xml:space="preserve"> of </w:t>
      </w:r>
      <w:r>
        <w:rPr>
          <w:rStyle w:val="normaltextrun"/>
          <w:rFonts w:ascii="Comic Sans MS" w:hAnsi="Comic Sans MS" w:cs="Segoe UI"/>
          <w:b/>
          <w:bCs/>
          <w:color w:val="FF00FF"/>
          <w:sz w:val="20"/>
          <w:szCs w:val="20"/>
          <w:lang w:val="en-US"/>
        </w:rPr>
        <w:t>possibilities</w:t>
      </w:r>
      <w:r>
        <w:rPr>
          <w:rStyle w:val="normaltextrun"/>
          <w:rFonts w:ascii="Comic Sans MS" w:hAnsi="Comic Sans MS" w:cs="Segoe UI"/>
          <w:sz w:val="20"/>
          <w:szCs w:val="20"/>
          <w:lang w:val="en-US"/>
        </w:rPr>
        <w:t xml:space="preserve">, </w:t>
      </w:r>
      <w:r>
        <w:rPr>
          <w:rStyle w:val="normaltextrun"/>
          <w:rFonts w:ascii="Comic Sans MS" w:hAnsi="Comic Sans MS" w:cs="Segoe UI"/>
          <w:b/>
          <w:bCs/>
          <w:color w:val="00B0F0"/>
          <w:sz w:val="20"/>
          <w:szCs w:val="20"/>
          <w:lang w:val="en-US"/>
        </w:rPr>
        <w:t>community</w:t>
      </w:r>
      <w:r>
        <w:rPr>
          <w:rStyle w:val="normaltextrun"/>
          <w:rFonts w:ascii="Comic Sans MS" w:hAnsi="Comic Sans MS" w:cs="Segoe UI"/>
          <w:sz w:val="20"/>
          <w:szCs w:val="20"/>
          <w:lang w:val="en-US"/>
        </w:rPr>
        <w:t xml:space="preserve">, and </w:t>
      </w:r>
      <w:r>
        <w:rPr>
          <w:rStyle w:val="normaltextrun"/>
          <w:rFonts w:ascii="Comic Sans MS" w:hAnsi="Comic Sans MS" w:cs="Segoe UI"/>
          <w:b/>
          <w:bCs/>
          <w:color w:val="92D050"/>
          <w:sz w:val="20"/>
          <w:szCs w:val="20"/>
          <w:lang w:val="en-US"/>
        </w:rPr>
        <w:t>self-awareness</w:t>
      </w:r>
      <w:r>
        <w:rPr>
          <w:rStyle w:val="normaltextrun"/>
          <w:rFonts w:ascii="Comic Sans MS" w:hAnsi="Comic Sans MS" w:cs="Segoe UI"/>
          <w:color w:val="92D050"/>
          <w:sz w:val="20"/>
          <w:szCs w:val="20"/>
          <w:lang w:val="en-US"/>
        </w:rPr>
        <w:t xml:space="preserve"> </w:t>
      </w:r>
      <w:r>
        <w:rPr>
          <w:rStyle w:val="normaltextrun"/>
          <w:rFonts w:ascii="Comic Sans MS" w:hAnsi="Comic Sans MS" w:cs="Segoe UI"/>
          <w:sz w:val="20"/>
          <w:szCs w:val="20"/>
          <w:lang w:val="en-US"/>
        </w:rPr>
        <w:t>will be explicitly explored alongside and within our breadth of study.   </w:t>
      </w:r>
      <w:r>
        <w:rPr>
          <w:rStyle w:val="eop"/>
          <w:rFonts w:ascii="Comic Sans MS" w:hAnsi="Comic Sans MS" w:cs="Segoe UI"/>
          <w:sz w:val="20"/>
          <w:szCs w:val="20"/>
        </w:rPr>
        <w:t> </w:t>
      </w:r>
    </w:p>
    <w:p w14:paraId="150F91D5"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115A5E4A"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0"/>
          <w:szCs w:val="20"/>
          <w:u w:val="single"/>
          <w:lang w:val="en-US"/>
        </w:rPr>
        <w:t>Implementation </w:t>
      </w:r>
      <w:r>
        <w:rPr>
          <w:rStyle w:val="eop"/>
          <w:rFonts w:ascii="Comic Sans MS" w:hAnsi="Comic Sans MS" w:cs="Segoe UI"/>
          <w:sz w:val="20"/>
          <w:szCs w:val="20"/>
        </w:rPr>
        <w:t> </w:t>
      </w:r>
    </w:p>
    <w:p w14:paraId="52E0026A"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sz w:val="20"/>
          <w:szCs w:val="20"/>
          <w:lang w:val="en-US"/>
        </w:rPr>
        <w:t>To enable a continued thematic approach, key concepts will be mapped out across the Foundation stage, Key Stages 1 and 2. </w:t>
      </w:r>
      <w:r>
        <w:rPr>
          <w:rStyle w:val="eop"/>
          <w:rFonts w:ascii="Comic Sans MS" w:hAnsi="Comic Sans MS" w:cs="Segoe UI"/>
          <w:sz w:val="20"/>
          <w:szCs w:val="20"/>
        </w:rPr>
        <w:t> </w:t>
      </w:r>
    </w:p>
    <w:p w14:paraId="0BC72F16" w14:textId="5798D12A" w:rsidR="00DA6FBF" w:rsidRDefault="00DA6FBF" w:rsidP="005A77CD">
      <w:pPr>
        <w:pStyle w:val="paragraph"/>
        <w:spacing w:before="0" w:beforeAutospacing="0" w:after="0" w:afterAutospacing="0"/>
        <w:textAlignment w:val="baseline"/>
        <w:rPr>
          <w:rFonts w:ascii="Segoe UI" w:hAnsi="Segoe UI" w:cs="Segoe UI"/>
          <w:sz w:val="18"/>
          <w:szCs w:val="18"/>
        </w:rPr>
      </w:pPr>
      <w:r>
        <w:rPr>
          <w:rStyle w:val="wacimagecontainer"/>
          <w:noProof/>
        </w:rPr>
        <w:drawing>
          <wp:anchor distT="0" distB="0" distL="114300" distR="114300" simplePos="0" relativeHeight="251658240" behindDoc="1" locked="0" layoutInCell="1" allowOverlap="1" wp14:anchorId="25E9C701" wp14:editId="244209AE">
            <wp:simplePos x="0" y="0"/>
            <wp:positionH relativeFrom="column">
              <wp:posOffset>469900</wp:posOffset>
            </wp:positionH>
            <wp:positionV relativeFrom="paragraph">
              <wp:posOffset>149860</wp:posOffset>
            </wp:positionV>
            <wp:extent cx="4464050" cy="2071993"/>
            <wp:effectExtent l="0" t="0" r="0" b="5080"/>
            <wp:wrapTight wrapText="bothSides">
              <wp:wrapPolygon edited="0">
                <wp:start x="0" y="0"/>
                <wp:lineTo x="0" y="21454"/>
                <wp:lineTo x="21477" y="21454"/>
                <wp:lineTo x="21477" y="0"/>
                <wp:lineTo x="0" y="0"/>
              </wp:wrapPolygon>
            </wp:wrapTight>
            <wp:docPr id="111042366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423669" name="Picture 1" descr="A diagram of a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0" cy="2071993"/>
                    </a:xfrm>
                    <a:prstGeom prst="rect">
                      <a:avLst/>
                    </a:prstGeom>
                    <a:noFill/>
                    <a:ln>
                      <a:noFill/>
                    </a:ln>
                  </pic:spPr>
                </pic:pic>
              </a:graphicData>
            </a:graphic>
          </wp:anchor>
        </w:drawing>
      </w:r>
    </w:p>
    <w:p w14:paraId="76C98BEC" w14:textId="26E91A0B"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2D09E0C2"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6F004E69"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79CD0D79"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4A8ADA8F"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4BEF86AD"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3F0E75D0"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28CA73AC"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79C44F6B"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7B27B613"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3D8100FF"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54331391" w14:textId="77777777" w:rsidR="00DA6FBF" w:rsidRDefault="00DA6FBF" w:rsidP="005A77CD">
      <w:pPr>
        <w:pStyle w:val="paragraph"/>
        <w:spacing w:before="0" w:beforeAutospacing="0" w:after="0" w:afterAutospacing="0"/>
        <w:textAlignment w:val="baseline"/>
        <w:rPr>
          <w:rStyle w:val="normaltextrun"/>
          <w:rFonts w:ascii="Comic Sans MS" w:hAnsi="Comic Sans MS" w:cs="Segoe UI"/>
          <w:sz w:val="20"/>
          <w:szCs w:val="20"/>
          <w:lang w:val="en-US"/>
        </w:rPr>
      </w:pPr>
    </w:p>
    <w:p w14:paraId="19500B88" w14:textId="77777777" w:rsidR="00DA6FBF" w:rsidRDefault="00DA6FBF" w:rsidP="005A77CD">
      <w:pPr>
        <w:pStyle w:val="paragraph"/>
        <w:spacing w:before="0" w:beforeAutospacing="0" w:after="0" w:afterAutospacing="0"/>
        <w:textAlignment w:val="baseline"/>
        <w:rPr>
          <w:rStyle w:val="normaltextrun"/>
          <w:rFonts w:ascii="Comic Sans MS" w:hAnsi="Comic Sans MS" w:cs="Segoe UI"/>
          <w:sz w:val="20"/>
          <w:szCs w:val="20"/>
          <w:lang w:val="en-US"/>
        </w:rPr>
      </w:pPr>
    </w:p>
    <w:p w14:paraId="0B1742CE" w14:textId="77777777" w:rsidR="00DA6FBF" w:rsidRDefault="00DA6FBF" w:rsidP="005A77CD">
      <w:pPr>
        <w:pStyle w:val="paragraph"/>
        <w:spacing w:before="0" w:beforeAutospacing="0" w:after="0" w:afterAutospacing="0"/>
        <w:textAlignment w:val="baseline"/>
        <w:rPr>
          <w:rStyle w:val="normaltextrun"/>
          <w:rFonts w:ascii="Comic Sans MS" w:hAnsi="Comic Sans MS" w:cs="Segoe UI"/>
          <w:sz w:val="20"/>
          <w:szCs w:val="20"/>
          <w:lang w:val="en-US"/>
        </w:rPr>
      </w:pPr>
    </w:p>
    <w:p w14:paraId="1910077D" w14:textId="66D270C7" w:rsidR="005A77CD" w:rsidRDefault="00DA6FBF" w:rsidP="005A77CD">
      <w:pPr>
        <w:pStyle w:val="paragraph"/>
        <w:spacing w:before="0" w:beforeAutospacing="0" w:after="0" w:afterAutospacing="0"/>
        <w:textAlignment w:val="baseline"/>
        <w:rPr>
          <w:rStyle w:val="normaltextrun"/>
          <w:rFonts w:ascii="Comic Sans MS" w:hAnsi="Comic Sans MS" w:cs="Segoe UI"/>
          <w:sz w:val="20"/>
          <w:szCs w:val="20"/>
          <w:lang w:val="en-US"/>
        </w:rPr>
      </w:pPr>
      <w:r>
        <w:rPr>
          <w:rStyle w:val="normaltextrun"/>
          <w:rFonts w:ascii="Comic Sans MS" w:hAnsi="Comic Sans MS" w:cs="Segoe UI"/>
          <w:sz w:val="20"/>
          <w:szCs w:val="20"/>
          <w:lang w:val="en-US"/>
        </w:rPr>
        <w:t>Books chosen</w:t>
      </w:r>
      <w:r w:rsidR="005A77CD">
        <w:rPr>
          <w:rStyle w:val="normaltextrun"/>
          <w:rFonts w:ascii="Comic Sans MS" w:hAnsi="Comic Sans MS" w:cs="Segoe UI"/>
          <w:sz w:val="20"/>
          <w:szCs w:val="20"/>
          <w:lang w:val="en-US"/>
        </w:rPr>
        <w:t xml:space="preserve"> have been designed to be progressive and will build on prior learning. Certain writing genres are ‘bridging genres’ which will allow for continuity across year groups and key stages. These units will allow children to repeatedly practise their prior learning and ensure they are confident and secure at communicating the identified genre by the end of the </w:t>
      </w:r>
      <w:r w:rsidR="005A77CD">
        <w:rPr>
          <w:rStyle w:val="normaltextrun"/>
          <w:rFonts w:ascii="Comic Sans MS" w:hAnsi="Comic Sans MS" w:cs="Segoe UI"/>
          <w:sz w:val="20"/>
          <w:szCs w:val="20"/>
          <w:lang w:val="en-US"/>
        </w:rPr>
        <w:lastRenderedPageBreak/>
        <w:t xml:space="preserve">specified year or key stage. </w:t>
      </w:r>
      <w:r w:rsidR="00A305A8">
        <w:rPr>
          <w:rStyle w:val="normaltextrun"/>
          <w:rFonts w:ascii="Comic Sans MS" w:hAnsi="Comic Sans MS" w:cs="Segoe UI"/>
          <w:sz w:val="20"/>
          <w:szCs w:val="20"/>
          <w:lang w:val="en-US"/>
        </w:rPr>
        <w:t xml:space="preserve">Where appropriate, links have been made to the wider curriculum in order for children to use English as a tool to learn </w:t>
      </w:r>
      <w:r w:rsidR="00CD42C9">
        <w:rPr>
          <w:rStyle w:val="normaltextrun"/>
          <w:rFonts w:ascii="Comic Sans MS" w:hAnsi="Comic Sans MS" w:cs="Segoe UI"/>
          <w:sz w:val="20"/>
          <w:szCs w:val="20"/>
          <w:lang w:val="en-US"/>
        </w:rPr>
        <w:t>new content</w:t>
      </w:r>
      <w:r w:rsidR="00A305A8">
        <w:rPr>
          <w:rStyle w:val="normaltextrun"/>
          <w:rFonts w:ascii="Comic Sans MS" w:hAnsi="Comic Sans MS" w:cs="Segoe UI"/>
          <w:sz w:val="20"/>
          <w:szCs w:val="20"/>
          <w:lang w:val="en-US"/>
        </w:rPr>
        <w:t xml:space="preserve"> </w:t>
      </w:r>
      <w:r w:rsidR="000C0C30">
        <w:rPr>
          <w:rStyle w:val="normaltextrun"/>
          <w:rFonts w:ascii="Comic Sans MS" w:hAnsi="Comic Sans MS" w:cs="Segoe UI"/>
          <w:sz w:val="20"/>
          <w:szCs w:val="20"/>
          <w:lang w:val="en-US"/>
        </w:rPr>
        <w:t xml:space="preserve">and make links in their learning. This </w:t>
      </w:r>
      <w:r w:rsidR="00CD42C9">
        <w:rPr>
          <w:rStyle w:val="normaltextrun"/>
          <w:rFonts w:ascii="Comic Sans MS" w:hAnsi="Comic Sans MS" w:cs="Segoe UI"/>
          <w:sz w:val="20"/>
          <w:szCs w:val="20"/>
          <w:lang w:val="en-US"/>
        </w:rPr>
        <w:t xml:space="preserve">is not to the detriment of quality texts, which is our priority. </w:t>
      </w:r>
      <w:r w:rsidR="000C0C30">
        <w:rPr>
          <w:rStyle w:val="normaltextrun"/>
          <w:rFonts w:ascii="Comic Sans MS" w:hAnsi="Comic Sans MS" w:cs="Segoe UI"/>
          <w:sz w:val="20"/>
          <w:szCs w:val="20"/>
          <w:lang w:val="en-US"/>
        </w:rPr>
        <w:t xml:space="preserve"> </w:t>
      </w:r>
    </w:p>
    <w:p w14:paraId="59DFC8B3" w14:textId="77777777" w:rsidR="007B24EB" w:rsidRDefault="007B24EB" w:rsidP="005A77CD">
      <w:pPr>
        <w:pStyle w:val="paragraph"/>
        <w:spacing w:before="0" w:beforeAutospacing="0" w:after="0" w:afterAutospacing="0"/>
        <w:textAlignment w:val="baseline"/>
        <w:rPr>
          <w:rFonts w:ascii="Segoe UI" w:hAnsi="Segoe UI" w:cs="Segoe UI"/>
          <w:sz w:val="18"/>
          <w:szCs w:val="18"/>
        </w:rPr>
      </w:pPr>
    </w:p>
    <w:p w14:paraId="16FBF984"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lang w:val="en-US"/>
        </w:rPr>
        <w:t>Our curriculum has been carefully chosen to provide our children with the ‘cultural capital’ they will need to learn effectively and progressively build on their key concepts as they progress through school.</w:t>
      </w:r>
      <w:r>
        <w:rPr>
          <w:rStyle w:val="eop"/>
          <w:rFonts w:ascii="Comic Sans MS" w:hAnsi="Comic Sans MS" w:cs="Segoe UI"/>
          <w:sz w:val="20"/>
          <w:szCs w:val="20"/>
        </w:rPr>
        <w:t> </w:t>
      </w:r>
    </w:p>
    <w:p w14:paraId="5B9FEBC8"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212545A7"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b/>
          <w:bCs/>
          <w:sz w:val="20"/>
          <w:szCs w:val="20"/>
          <w:u w:val="single"/>
        </w:rPr>
        <w:t>How the EYFS provides the Foundations of Writing at Church Vale</w:t>
      </w:r>
      <w:r>
        <w:rPr>
          <w:rStyle w:val="eop"/>
          <w:rFonts w:ascii="Comic Sans MS" w:hAnsi="Comic Sans MS" w:cs="Segoe UI"/>
          <w:sz w:val="20"/>
          <w:szCs w:val="20"/>
        </w:rPr>
        <w:t> </w:t>
      </w:r>
    </w:p>
    <w:p w14:paraId="5D4D455E" w14:textId="77777777" w:rsidR="007B24EB" w:rsidRDefault="007B24EB" w:rsidP="005A77CD">
      <w:pPr>
        <w:pStyle w:val="paragraph"/>
        <w:spacing w:before="0" w:beforeAutospacing="0" w:after="0" w:afterAutospacing="0"/>
        <w:textAlignment w:val="baseline"/>
        <w:rPr>
          <w:rFonts w:ascii="Segoe UI" w:hAnsi="Segoe UI" w:cs="Segoe UI"/>
          <w:sz w:val="18"/>
          <w:szCs w:val="18"/>
        </w:rPr>
      </w:pPr>
    </w:p>
    <w:p w14:paraId="2DEDE405"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sz w:val="20"/>
          <w:szCs w:val="20"/>
          <w:lang w:val="en-US"/>
        </w:rPr>
        <w:t>At Church Vale we value the importance of talk</w:t>
      </w:r>
      <w:r>
        <w:rPr>
          <w:rStyle w:val="normaltextrun"/>
          <w:rFonts w:ascii="Comic Sans MS" w:hAnsi="Comic Sans MS" w:cs="Segoe UI"/>
          <w:sz w:val="20"/>
          <w:szCs w:val="20"/>
        </w:rPr>
        <w:t xml:space="preserve"> and recognise the vital link between speech and language and emerging writing. Our environment provides language rich opportunities for our children to learn how to express themselves and converse with others. When you spend time in our Early Years environment you will see quality interactions between adults and children. Our practitioners are extensively trained to be able to model, repeat, extend, scaffold and question children through play. We adopt a universal approach to supporting speech and language however we always quickly identify any children with specific needs and provide impactful targeted and specific intervention to close any gaps of development.</w:t>
      </w:r>
      <w:r>
        <w:rPr>
          <w:rStyle w:val="eop"/>
          <w:rFonts w:ascii="Comic Sans MS" w:hAnsi="Comic Sans MS" w:cs="Segoe UI"/>
          <w:sz w:val="20"/>
          <w:szCs w:val="20"/>
        </w:rPr>
        <w:t> </w:t>
      </w:r>
    </w:p>
    <w:p w14:paraId="16AD46B7" w14:textId="77777777" w:rsidR="00FA136E" w:rsidRDefault="00FA136E" w:rsidP="005A77CD">
      <w:pPr>
        <w:pStyle w:val="paragraph"/>
        <w:spacing w:before="0" w:beforeAutospacing="0" w:after="0" w:afterAutospacing="0"/>
        <w:textAlignment w:val="baseline"/>
        <w:rPr>
          <w:rFonts w:ascii="Segoe UI" w:hAnsi="Segoe UI" w:cs="Segoe UI"/>
          <w:sz w:val="18"/>
          <w:szCs w:val="18"/>
        </w:rPr>
      </w:pPr>
    </w:p>
    <w:p w14:paraId="1A51712E"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sz w:val="20"/>
          <w:szCs w:val="20"/>
        </w:rPr>
        <w:t>Children are exposed to high quality provision that enables them to practise and strengthen their fine motor control. Over their time in EYFS they explore, practise and master control and precision when using a range of tools, including pencils for writing and drawing. F1 children take part in regular fine motor adult led sessions specifically using the programs ‘Squiggle whilst you wiggle’ and ‘Dough disco’ F2 children receive daily finger gym and handwriting sessions following the school’s handwriting policy. </w:t>
      </w:r>
      <w:r>
        <w:rPr>
          <w:rStyle w:val="eop"/>
          <w:rFonts w:ascii="Comic Sans MS" w:hAnsi="Comic Sans MS" w:cs="Segoe UI"/>
          <w:sz w:val="20"/>
          <w:szCs w:val="20"/>
        </w:rPr>
        <w:t> </w:t>
      </w:r>
    </w:p>
    <w:p w14:paraId="3EA91D22" w14:textId="77777777" w:rsidR="00671FE2" w:rsidRDefault="00671FE2" w:rsidP="005A77CD">
      <w:pPr>
        <w:pStyle w:val="paragraph"/>
        <w:spacing w:before="0" w:beforeAutospacing="0" w:after="0" w:afterAutospacing="0"/>
        <w:textAlignment w:val="baseline"/>
        <w:rPr>
          <w:rFonts w:ascii="Segoe UI" w:hAnsi="Segoe UI" w:cs="Segoe UI"/>
          <w:sz w:val="18"/>
          <w:szCs w:val="18"/>
        </w:rPr>
      </w:pPr>
    </w:p>
    <w:p w14:paraId="416FB1A0"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Children are taught Systematic Synthetic Phonics daily. In F2, children quickly learn the alphabetic code and make the link between phoneme and grapheme. Children take part in daily shared writing and weekly guided writing and are exposed to a range of writing opportunities in the environment to practise application of their skills. </w:t>
      </w:r>
      <w:r>
        <w:rPr>
          <w:rStyle w:val="eop"/>
          <w:rFonts w:ascii="Comic Sans MS" w:hAnsi="Comic Sans MS" w:cs="Segoe UI"/>
          <w:sz w:val="20"/>
          <w:szCs w:val="20"/>
        </w:rPr>
        <w:t> </w:t>
      </w:r>
    </w:p>
    <w:p w14:paraId="74FE1EA3"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53EA5969"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b/>
          <w:bCs/>
          <w:sz w:val="20"/>
          <w:szCs w:val="20"/>
          <w:u w:val="single"/>
          <w:lang w:val="en-US"/>
        </w:rPr>
        <w:t>Impact</w:t>
      </w:r>
      <w:r>
        <w:rPr>
          <w:rStyle w:val="eop"/>
          <w:rFonts w:ascii="Comic Sans MS" w:hAnsi="Comic Sans MS" w:cs="Segoe UI"/>
          <w:sz w:val="20"/>
          <w:szCs w:val="20"/>
        </w:rPr>
        <w:t> </w:t>
      </w:r>
    </w:p>
    <w:p w14:paraId="47A23BE8" w14:textId="77777777" w:rsidR="00671FE2" w:rsidRDefault="00671FE2" w:rsidP="005A77CD">
      <w:pPr>
        <w:pStyle w:val="paragraph"/>
        <w:spacing w:before="0" w:beforeAutospacing="0" w:after="0" w:afterAutospacing="0"/>
        <w:textAlignment w:val="baseline"/>
        <w:rPr>
          <w:rFonts w:ascii="Segoe UI" w:hAnsi="Segoe UI" w:cs="Segoe UI"/>
          <w:sz w:val="18"/>
          <w:szCs w:val="18"/>
        </w:rPr>
      </w:pPr>
    </w:p>
    <w:p w14:paraId="6074F745" w14:textId="77777777" w:rsidR="005A77CD" w:rsidRDefault="005A77CD" w:rsidP="005A77CD">
      <w:pPr>
        <w:pStyle w:val="paragraph"/>
        <w:spacing w:before="0" w:beforeAutospacing="0" w:after="0" w:afterAutospacing="0"/>
        <w:textAlignment w:val="baseline"/>
        <w:rPr>
          <w:rStyle w:val="eop"/>
          <w:rFonts w:ascii="Comic Sans MS" w:hAnsi="Comic Sans MS" w:cs="Segoe UI"/>
          <w:sz w:val="20"/>
          <w:szCs w:val="20"/>
        </w:rPr>
      </w:pPr>
      <w:r>
        <w:rPr>
          <w:rStyle w:val="normaltextrun"/>
          <w:rFonts w:ascii="Comic Sans MS" w:hAnsi="Comic Sans MS" w:cs="Segoe UI"/>
          <w:sz w:val="20"/>
          <w:szCs w:val="20"/>
          <w:lang w:val="en-US"/>
        </w:rPr>
        <w:t>Learners are able to better develop their key concepts and make greater links between aspects of English studied across the whole of Church Vale and will develop an understanding of how to communicate effectively (using Standard English) for a range of audiences via a plethora of well embedded text types. They are empowered to listen to, read and ultimately tell their own and others’ stories and in order to connect with others and develop a real understanding of the world and themselves. Ultimately, key areas are developed to a high standard and skills are well applied in context to what children are studying.</w:t>
      </w:r>
      <w:r>
        <w:rPr>
          <w:rStyle w:val="eop"/>
          <w:rFonts w:ascii="Comic Sans MS" w:hAnsi="Comic Sans MS" w:cs="Segoe UI"/>
          <w:sz w:val="20"/>
          <w:szCs w:val="20"/>
        </w:rPr>
        <w:t> </w:t>
      </w:r>
    </w:p>
    <w:p w14:paraId="2F23A184" w14:textId="77777777" w:rsidR="00FB1981" w:rsidRDefault="00FB1981" w:rsidP="005A77CD">
      <w:pPr>
        <w:pStyle w:val="paragraph"/>
        <w:spacing w:before="0" w:beforeAutospacing="0" w:after="0" w:afterAutospacing="0"/>
        <w:textAlignment w:val="baseline"/>
        <w:rPr>
          <w:rFonts w:ascii="Segoe UI" w:hAnsi="Segoe UI" w:cs="Segoe UI"/>
          <w:sz w:val="18"/>
          <w:szCs w:val="18"/>
        </w:rPr>
      </w:pPr>
    </w:p>
    <w:p w14:paraId="023F0203"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lang w:val="en-US"/>
        </w:rPr>
        <w:t>Phonics tracker is used to assess GPC. Writing is assessed summatively each term using Eazmag, while formative assessment is ongoing through each half term. Progress across classes is closely monitored by the subject leader and senior leadership team. Children with SEND will be assessed using B Squared Progression steps. Monitoring will include: regular book looks, lesson observations, gathering evidence of good practice, pupil voice interviews, looking at data on Eazmag and regular learning walks.</w:t>
      </w:r>
      <w:r>
        <w:rPr>
          <w:rStyle w:val="eop"/>
          <w:rFonts w:ascii="Comic Sans MS" w:hAnsi="Comic Sans MS" w:cs="Segoe UI"/>
          <w:sz w:val="20"/>
          <w:szCs w:val="20"/>
        </w:rPr>
        <w:t> </w:t>
      </w:r>
    </w:p>
    <w:p w14:paraId="463CEECD" w14:textId="77777777"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2AA213C8" w14:textId="141D8AD8" w:rsidR="005A77CD" w:rsidRDefault="005A77CD" w:rsidP="005A77CD">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lang w:val="en-US"/>
        </w:rPr>
        <w:t xml:space="preserve">By the end of Year 6, children will be able to confidently </w:t>
      </w:r>
      <w:r w:rsidR="00BE40A5">
        <w:rPr>
          <w:rStyle w:val="normaltextrun"/>
          <w:rFonts w:ascii="Comic Sans MS" w:hAnsi="Comic Sans MS" w:cs="Segoe UI"/>
          <w:sz w:val="20"/>
          <w:szCs w:val="20"/>
          <w:lang w:val="en-US"/>
        </w:rPr>
        <w:t>compose and write</w:t>
      </w:r>
      <w:r>
        <w:rPr>
          <w:rStyle w:val="normaltextrun"/>
          <w:rFonts w:ascii="Comic Sans MS" w:hAnsi="Comic Sans MS" w:cs="Segoe UI"/>
          <w:sz w:val="20"/>
          <w:szCs w:val="20"/>
          <w:lang w:val="en-US"/>
        </w:rPr>
        <w:t xml:space="preserve">, using a variety of grammatical elements, across a variety of genres for a range of contexts, purposes and </w:t>
      </w:r>
      <w:r>
        <w:rPr>
          <w:rStyle w:val="normaltextrun"/>
          <w:rFonts w:ascii="Comic Sans MS" w:hAnsi="Comic Sans MS" w:cs="Segoe UI"/>
          <w:sz w:val="20"/>
          <w:szCs w:val="20"/>
          <w:lang w:val="en-US"/>
        </w:rPr>
        <w:lastRenderedPageBreak/>
        <w:t>audiences. Notably, children will have fostered a love of writing and an understanding of its importance and purpose. </w:t>
      </w:r>
      <w:r>
        <w:rPr>
          <w:rStyle w:val="eop"/>
          <w:rFonts w:ascii="Comic Sans MS" w:hAnsi="Comic Sans MS" w:cs="Segoe UI"/>
          <w:sz w:val="20"/>
          <w:szCs w:val="20"/>
        </w:rPr>
        <w:t> </w:t>
      </w:r>
    </w:p>
    <w:p w14:paraId="15287D35" w14:textId="3592A27D" w:rsidR="00F07300" w:rsidRDefault="00F07300" w:rsidP="0001512D">
      <w:pPr>
        <w:rPr>
          <w:rFonts w:ascii="Sassoon Infant Std" w:hAnsi="Sassoon Infant Std"/>
        </w:rPr>
      </w:pPr>
    </w:p>
    <w:p w14:paraId="3F346E07" w14:textId="49946E77" w:rsidR="00BE40A5" w:rsidRPr="003C7B25" w:rsidRDefault="00124A69" w:rsidP="0001512D">
      <w:pPr>
        <w:rPr>
          <w:rFonts w:ascii="Sassoon Infant Std" w:hAnsi="Sassoon Infant Std"/>
        </w:rPr>
      </w:pPr>
      <w:r>
        <w:rPr>
          <w:rFonts w:ascii="Sassoon Infant Std" w:hAnsi="Sassoon Infant Std"/>
        </w:rPr>
        <w:t>September 2024</w:t>
      </w:r>
    </w:p>
    <w:sectPr w:rsidR="00BE40A5" w:rsidRPr="003C7B25" w:rsidSect="002F20FA">
      <w:head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B5F28" w14:textId="77777777" w:rsidR="00ED2EC3" w:rsidRDefault="00ED2EC3" w:rsidP="00143E5B">
      <w:pPr>
        <w:spacing w:after="0" w:line="240" w:lineRule="auto"/>
      </w:pPr>
      <w:r>
        <w:separator/>
      </w:r>
    </w:p>
  </w:endnote>
  <w:endnote w:type="continuationSeparator" w:id="0">
    <w:p w14:paraId="243E066D" w14:textId="77777777" w:rsidR="00ED2EC3" w:rsidRDefault="00ED2EC3" w:rsidP="0014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Joint by PizzaDude">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850224" w14:textId="77777777" w:rsidR="00ED2EC3" w:rsidRDefault="00ED2EC3" w:rsidP="00143E5B">
      <w:pPr>
        <w:spacing w:after="0" w:line="240" w:lineRule="auto"/>
      </w:pPr>
      <w:r>
        <w:separator/>
      </w:r>
    </w:p>
  </w:footnote>
  <w:footnote w:type="continuationSeparator" w:id="0">
    <w:p w14:paraId="48FBABE8" w14:textId="77777777" w:rsidR="00ED2EC3" w:rsidRDefault="00ED2EC3" w:rsidP="00143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D23AA" w14:textId="67ACDD18" w:rsidR="00143E5B" w:rsidRPr="00A431C1" w:rsidRDefault="00143E5B" w:rsidP="00EB51F6">
    <w:pPr>
      <w:pStyle w:val="Header"/>
      <w:jc w:val="center"/>
      <w:rPr>
        <w:color w:val="FFC000"/>
        <w:sz w:val="28"/>
      </w:rPr>
    </w:pP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61312" behindDoc="0" locked="0" layoutInCell="1" allowOverlap="1" wp14:anchorId="26F7B7EB" wp14:editId="10C5357B">
          <wp:simplePos x="0" y="0"/>
          <wp:positionH relativeFrom="column">
            <wp:posOffset>5560695</wp:posOffset>
          </wp:positionH>
          <wp:positionV relativeFrom="paragraph">
            <wp:posOffset>-297180</wp:posOffset>
          </wp:positionV>
          <wp:extent cx="737038" cy="737038"/>
          <wp:effectExtent l="95250" t="0" r="215900" b="177800"/>
          <wp:wrapNone/>
          <wp:docPr id="2" name="Picture 2"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9264" behindDoc="0" locked="0" layoutInCell="1" allowOverlap="1" wp14:anchorId="58E51FFF" wp14:editId="78A17A29">
          <wp:simplePos x="0" y="0"/>
          <wp:positionH relativeFrom="column">
            <wp:posOffset>-591820</wp:posOffset>
          </wp:positionH>
          <wp:positionV relativeFrom="paragraph">
            <wp:posOffset>-297815</wp:posOffset>
          </wp:positionV>
          <wp:extent cx="737038" cy="737038"/>
          <wp:effectExtent l="95250" t="0" r="215900" b="177800"/>
          <wp:wrapNone/>
          <wp:docPr id="1" name="Picture 1"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005A77CD">
      <w:rPr>
        <w:color w:val="FFC000"/>
        <w:sz w:val="28"/>
      </w:rPr>
      <w:t>Writing</w:t>
    </w:r>
    <w:r w:rsidRPr="00A431C1">
      <w:rPr>
        <w:color w:val="FFC000"/>
        <w:sz w:val="28"/>
      </w:rPr>
      <w:t xml:space="preserve"> Curriculum Intent</w:t>
    </w:r>
    <w:r w:rsidR="001F2AD9" w:rsidRPr="00A431C1">
      <w:rPr>
        <w:color w:val="FFC000"/>
        <w:sz w:val="28"/>
      </w:rPr>
      <w:t>, Implementation and Impact</w:t>
    </w:r>
    <w:r w:rsidRPr="00A431C1">
      <w:rPr>
        <w:color w:val="FFC000"/>
        <w:sz w:val="28"/>
      </w:rPr>
      <w:t xml:space="preserve">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54F6A"/>
    <w:multiLevelType w:val="multilevel"/>
    <w:tmpl w:val="AA94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B10958"/>
    <w:multiLevelType w:val="hybridMultilevel"/>
    <w:tmpl w:val="4BA21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4F45C13"/>
    <w:multiLevelType w:val="multilevel"/>
    <w:tmpl w:val="0A34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AE136F"/>
    <w:multiLevelType w:val="multilevel"/>
    <w:tmpl w:val="958812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48CB4D9C"/>
    <w:multiLevelType w:val="multilevel"/>
    <w:tmpl w:val="456CD7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5C3A6178"/>
    <w:multiLevelType w:val="multilevel"/>
    <w:tmpl w:val="015C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4F027FF"/>
    <w:multiLevelType w:val="hybridMultilevel"/>
    <w:tmpl w:val="C68207E0"/>
    <w:lvl w:ilvl="0" w:tplc="A5D66E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E34C97"/>
    <w:multiLevelType w:val="hybridMultilevel"/>
    <w:tmpl w:val="F58237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4215878">
    <w:abstractNumId w:val="7"/>
  </w:num>
  <w:num w:numId="2" w16cid:durableId="573928553">
    <w:abstractNumId w:val="6"/>
  </w:num>
  <w:num w:numId="3" w16cid:durableId="1266571443">
    <w:abstractNumId w:val="1"/>
  </w:num>
  <w:num w:numId="4" w16cid:durableId="1223104264">
    <w:abstractNumId w:val="0"/>
  </w:num>
  <w:num w:numId="5" w16cid:durableId="2115245805">
    <w:abstractNumId w:val="3"/>
  </w:num>
  <w:num w:numId="6" w16cid:durableId="63838332">
    <w:abstractNumId w:val="4"/>
  </w:num>
  <w:num w:numId="7" w16cid:durableId="396244297">
    <w:abstractNumId w:val="5"/>
  </w:num>
  <w:num w:numId="8" w16cid:durableId="824929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E5B"/>
    <w:rsid w:val="0001512D"/>
    <w:rsid w:val="0001717F"/>
    <w:rsid w:val="00031671"/>
    <w:rsid w:val="00036DDC"/>
    <w:rsid w:val="0005080F"/>
    <w:rsid w:val="0005285C"/>
    <w:rsid w:val="00072D47"/>
    <w:rsid w:val="000764B8"/>
    <w:rsid w:val="000778DF"/>
    <w:rsid w:val="000904EC"/>
    <w:rsid w:val="00096163"/>
    <w:rsid w:val="000A5E02"/>
    <w:rsid w:val="000A5F20"/>
    <w:rsid w:val="000A6259"/>
    <w:rsid w:val="000A65E9"/>
    <w:rsid w:val="000C0C30"/>
    <w:rsid w:val="000C140D"/>
    <w:rsid w:val="000C48DF"/>
    <w:rsid w:val="000E20AD"/>
    <w:rsid w:val="00114020"/>
    <w:rsid w:val="001201C8"/>
    <w:rsid w:val="00124A69"/>
    <w:rsid w:val="00126141"/>
    <w:rsid w:val="001266CE"/>
    <w:rsid w:val="00143E5B"/>
    <w:rsid w:val="00154CAF"/>
    <w:rsid w:val="00177881"/>
    <w:rsid w:val="00195B3A"/>
    <w:rsid w:val="00195D40"/>
    <w:rsid w:val="001A517A"/>
    <w:rsid w:val="001A5F3F"/>
    <w:rsid w:val="001B189C"/>
    <w:rsid w:val="001B5DFB"/>
    <w:rsid w:val="001C3F94"/>
    <w:rsid w:val="001F2AD9"/>
    <w:rsid w:val="001F428D"/>
    <w:rsid w:val="00205A99"/>
    <w:rsid w:val="00205EA6"/>
    <w:rsid w:val="00213530"/>
    <w:rsid w:val="00213D1F"/>
    <w:rsid w:val="00215B33"/>
    <w:rsid w:val="002227B8"/>
    <w:rsid w:val="00231A26"/>
    <w:rsid w:val="00232AD3"/>
    <w:rsid w:val="0024411D"/>
    <w:rsid w:val="00247D04"/>
    <w:rsid w:val="00293AAE"/>
    <w:rsid w:val="002945E4"/>
    <w:rsid w:val="002B6B99"/>
    <w:rsid w:val="002C2212"/>
    <w:rsid w:val="002C70E9"/>
    <w:rsid w:val="002D242E"/>
    <w:rsid w:val="002D53B3"/>
    <w:rsid w:val="002E27B5"/>
    <w:rsid w:val="002F20FA"/>
    <w:rsid w:val="00302CA9"/>
    <w:rsid w:val="00304FD4"/>
    <w:rsid w:val="00311337"/>
    <w:rsid w:val="0031437B"/>
    <w:rsid w:val="00332A46"/>
    <w:rsid w:val="0033512E"/>
    <w:rsid w:val="003401E9"/>
    <w:rsid w:val="003449ED"/>
    <w:rsid w:val="00346A07"/>
    <w:rsid w:val="00346C7E"/>
    <w:rsid w:val="0035247B"/>
    <w:rsid w:val="003619AB"/>
    <w:rsid w:val="003645CF"/>
    <w:rsid w:val="00383C45"/>
    <w:rsid w:val="00393F50"/>
    <w:rsid w:val="00396816"/>
    <w:rsid w:val="003B749C"/>
    <w:rsid w:val="003C7B25"/>
    <w:rsid w:val="003D014D"/>
    <w:rsid w:val="003D24DD"/>
    <w:rsid w:val="003D34FC"/>
    <w:rsid w:val="00400A03"/>
    <w:rsid w:val="004077BA"/>
    <w:rsid w:val="0046648E"/>
    <w:rsid w:val="00486327"/>
    <w:rsid w:val="004A45DD"/>
    <w:rsid w:val="004A60A8"/>
    <w:rsid w:val="004E56FA"/>
    <w:rsid w:val="004F087A"/>
    <w:rsid w:val="004F255C"/>
    <w:rsid w:val="004F57FB"/>
    <w:rsid w:val="005261B2"/>
    <w:rsid w:val="005437EA"/>
    <w:rsid w:val="005525F9"/>
    <w:rsid w:val="005529F9"/>
    <w:rsid w:val="00567BEF"/>
    <w:rsid w:val="005847B8"/>
    <w:rsid w:val="00584D55"/>
    <w:rsid w:val="00594493"/>
    <w:rsid w:val="00594FF1"/>
    <w:rsid w:val="005A77CD"/>
    <w:rsid w:val="005D114D"/>
    <w:rsid w:val="005D1890"/>
    <w:rsid w:val="005D6489"/>
    <w:rsid w:val="005E37D5"/>
    <w:rsid w:val="005F12D2"/>
    <w:rsid w:val="00601670"/>
    <w:rsid w:val="006049EF"/>
    <w:rsid w:val="0061152C"/>
    <w:rsid w:val="00613C5C"/>
    <w:rsid w:val="0061676C"/>
    <w:rsid w:val="006177C3"/>
    <w:rsid w:val="006249D5"/>
    <w:rsid w:val="00627062"/>
    <w:rsid w:val="006277E7"/>
    <w:rsid w:val="00631565"/>
    <w:rsid w:val="0063166A"/>
    <w:rsid w:val="006370DA"/>
    <w:rsid w:val="00642179"/>
    <w:rsid w:val="00643F0C"/>
    <w:rsid w:val="006600D3"/>
    <w:rsid w:val="00666AAD"/>
    <w:rsid w:val="00671FE2"/>
    <w:rsid w:val="00681B25"/>
    <w:rsid w:val="006821D4"/>
    <w:rsid w:val="00687055"/>
    <w:rsid w:val="00691725"/>
    <w:rsid w:val="006A62EC"/>
    <w:rsid w:val="006B17FB"/>
    <w:rsid w:val="006D5AAA"/>
    <w:rsid w:val="006E77F5"/>
    <w:rsid w:val="006F29CF"/>
    <w:rsid w:val="006F5C95"/>
    <w:rsid w:val="00725C41"/>
    <w:rsid w:val="0072647D"/>
    <w:rsid w:val="0074131C"/>
    <w:rsid w:val="00743846"/>
    <w:rsid w:val="00747ECF"/>
    <w:rsid w:val="007604B0"/>
    <w:rsid w:val="00783FF1"/>
    <w:rsid w:val="00794665"/>
    <w:rsid w:val="007A3C6A"/>
    <w:rsid w:val="007B24EB"/>
    <w:rsid w:val="007B31DC"/>
    <w:rsid w:val="007C69EC"/>
    <w:rsid w:val="007C785F"/>
    <w:rsid w:val="007E6EF9"/>
    <w:rsid w:val="007F294F"/>
    <w:rsid w:val="007F7FFC"/>
    <w:rsid w:val="00803D14"/>
    <w:rsid w:val="0082718F"/>
    <w:rsid w:val="0082759F"/>
    <w:rsid w:val="008334E1"/>
    <w:rsid w:val="00835753"/>
    <w:rsid w:val="00843785"/>
    <w:rsid w:val="00856157"/>
    <w:rsid w:val="00872D9E"/>
    <w:rsid w:val="00873FCD"/>
    <w:rsid w:val="008832F7"/>
    <w:rsid w:val="00884A87"/>
    <w:rsid w:val="008B1BCE"/>
    <w:rsid w:val="008C3DC9"/>
    <w:rsid w:val="008D1C60"/>
    <w:rsid w:val="008D2365"/>
    <w:rsid w:val="008E0BF9"/>
    <w:rsid w:val="008F60C2"/>
    <w:rsid w:val="00905972"/>
    <w:rsid w:val="00925E7E"/>
    <w:rsid w:val="0093765E"/>
    <w:rsid w:val="009431C5"/>
    <w:rsid w:val="0095564E"/>
    <w:rsid w:val="0096008A"/>
    <w:rsid w:val="009668DF"/>
    <w:rsid w:val="009719F4"/>
    <w:rsid w:val="00975D8E"/>
    <w:rsid w:val="009863B8"/>
    <w:rsid w:val="009A17E3"/>
    <w:rsid w:val="009A6CEE"/>
    <w:rsid w:val="009B49EB"/>
    <w:rsid w:val="009C431E"/>
    <w:rsid w:val="009C6499"/>
    <w:rsid w:val="009D28DF"/>
    <w:rsid w:val="00A003D7"/>
    <w:rsid w:val="00A179E3"/>
    <w:rsid w:val="00A305A8"/>
    <w:rsid w:val="00A431C1"/>
    <w:rsid w:val="00A74F25"/>
    <w:rsid w:val="00A75F06"/>
    <w:rsid w:val="00A80FD9"/>
    <w:rsid w:val="00A816D6"/>
    <w:rsid w:val="00AC716B"/>
    <w:rsid w:val="00B02F41"/>
    <w:rsid w:val="00B10B5F"/>
    <w:rsid w:val="00B248B8"/>
    <w:rsid w:val="00B34F5A"/>
    <w:rsid w:val="00B372AF"/>
    <w:rsid w:val="00B553D6"/>
    <w:rsid w:val="00B614F6"/>
    <w:rsid w:val="00B72D7C"/>
    <w:rsid w:val="00B81EF4"/>
    <w:rsid w:val="00B84B67"/>
    <w:rsid w:val="00B953A6"/>
    <w:rsid w:val="00B97619"/>
    <w:rsid w:val="00BA127C"/>
    <w:rsid w:val="00BB483B"/>
    <w:rsid w:val="00BB532E"/>
    <w:rsid w:val="00BB6315"/>
    <w:rsid w:val="00BB724E"/>
    <w:rsid w:val="00BE40A5"/>
    <w:rsid w:val="00BF1FE5"/>
    <w:rsid w:val="00C01C95"/>
    <w:rsid w:val="00C01F01"/>
    <w:rsid w:val="00C104BD"/>
    <w:rsid w:val="00C40D33"/>
    <w:rsid w:val="00C43836"/>
    <w:rsid w:val="00C46F54"/>
    <w:rsid w:val="00C578EE"/>
    <w:rsid w:val="00C62817"/>
    <w:rsid w:val="00C83092"/>
    <w:rsid w:val="00C86A3C"/>
    <w:rsid w:val="00C87BFC"/>
    <w:rsid w:val="00C9226C"/>
    <w:rsid w:val="00CA25E6"/>
    <w:rsid w:val="00CA674A"/>
    <w:rsid w:val="00CB60DD"/>
    <w:rsid w:val="00CC7F88"/>
    <w:rsid w:val="00CD42C9"/>
    <w:rsid w:val="00D0010C"/>
    <w:rsid w:val="00D13312"/>
    <w:rsid w:val="00D46195"/>
    <w:rsid w:val="00D50F6B"/>
    <w:rsid w:val="00D53D71"/>
    <w:rsid w:val="00D66FFB"/>
    <w:rsid w:val="00D67204"/>
    <w:rsid w:val="00D80C4F"/>
    <w:rsid w:val="00D82EF7"/>
    <w:rsid w:val="00D8443D"/>
    <w:rsid w:val="00D969BB"/>
    <w:rsid w:val="00DA3552"/>
    <w:rsid w:val="00DA401D"/>
    <w:rsid w:val="00DA6FBF"/>
    <w:rsid w:val="00DC23EF"/>
    <w:rsid w:val="00DD6E6B"/>
    <w:rsid w:val="00DE5DCF"/>
    <w:rsid w:val="00DE7FDC"/>
    <w:rsid w:val="00DF2D2E"/>
    <w:rsid w:val="00DF45EB"/>
    <w:rsid w:val="00E02DCE"/>
    <w:rsid w:val="00E16693"/>
    <w:rsid w:val="00E206C8"/>
    <w:rsid w:val="00E24FC7"/>
    <w:rsid w:val="00E33E22"/>
    <w:rsid w:val="00E36FA1"/>
    <w:rsid w:val="00E76404"/>
    <w:rsid w:val="00E93D8C"/>
    <w:rsid w:val="00E96E5D"/>
    <w:rsid w:val="00EA5329"/>
    <w:rsid w:val="00EB3A66"/>
    <w:rsid w:val="00EB51F6"/>
    <w:rsid w:val="00EB7C20"/>
    <w:rsid w:val="00ED2EC3"/>
    <w:rsid w:val="00EF47C5"/>
    <w:rsid w:val="00F07300"/>
    <w:rsid w:val="00F11DA0"/>
    <w:rsid w:val="00F26484"/>
    <w:rsid w:val="00F264A4"/>
    <w:rsid w:val="00F3067C"/>
    <w:rsid w:val="00F3621D"/>
    <w:rsid w:val="00F37115"/>
    <w:rsid w:val="00F6202E"/>
    <w:rsid w:val="00F65145"/>
    <w:rsid w:val="00F718C1"/>
    <w:rsid w:val="00F804C3"/>
    <w:rsid w:val="00F8247D"/>
    <w:rsid w:val="00FA136E"/>
    <w:rsid w:val="00FB1981"/>
    <w:rsid w:val="00FD42A1"/>
    <w:rsid w:val="00FD607A"/>
    <w:rsid w:val="00FD778D"/>
    <w:rsid w:val="00FE0241"/>
    <w:rsid w:val="00FE2662"/>
    <w:rsid w:val="00FE3852"/>
    <w:rsid w:val="00FE38AD"/>
    <w:rsid w:val="00FF4A38"/>
    <w:rsid w:val="00FF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2F76E5"/>
  <w15:chartTrackingRefBased/>
  <w15:docId w15:val="{6C489CB1-4DA9-4250-AAEA-24567B17E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E5B"/>
  </w:style>
  <w:style w:type="paragraph" w:styleId="Footer">
    <w:name w:val="footer"/>
    <w:basedOn w:val="Normal"/>
    <w:link w:val="FooterChar"/>
    <w:uiPriority w:val="99"/>
    <w:unhideWhenUsed/>
    <w:rsid w:val="0014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E5B"/>
  </w:style>
  <w:style w:type="paragraph" w:styleId="ListParagraph">
    <w:name w:val="List Paragraph"/>
    <w:basedOn w:val="Normal"/>
    <w:uiPriority w:val="34"/>
    <w:qFormat/>
    <w:rsid w:val="001201C8"/>
    <w:pPr>
      <w:ind w:left="720"/>
      <w:contextualSpacing/>
    </w:pPr>
  </w:style>
  <w:style w:type="table" w:styleId="TableGrid">
    <w:name w:val="Table Grid"/>
    <w:basedOn w:val="TableNormal"/>
    <w:uiPriority w:val="39"/>
    <w:rsid w:val="00BB7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2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212"/>
    <w:rPr>
      <w:rFonts w:ascii="Segoe UI" w:hAnsi="Segoe UI" w:cs="Segoe UI"/>
      <w:sz w:val="18"/>
      <w:szCs w:val="18"/>
    </w:rPr>
  </w:style>
  <w:style w:type="paragraph" w:customStyle="1" w:styleId="Pa3">
    <w:name w:val="Pa3"/>
    <w:basedOn w:val="Normal"/>
    <w:next w:val="Normal"/>
    <w:uiPriority w:val="99"/>
    <w:rsid w:val="00594493"/>
    <w:pPr>
      <w:autoSpaceDE w:val="0"/>
      <w:autoSpaceDN w:val="0"/>
      <w:adjustRightInd w:val="0"/>
      <w:spacing w:after="0" w:line="241" w:lineRule="atLeast"/>
    </w:pPr>
    <w:rPr>
      <w:rFonts w:ascii="Roboto" w:hAnsi="Roboto"/>
      <w:sz w:val="24"/>
      <w:szCs w:val="24"/>
    </w:rPr>
  </w:style>
  <w:style w:type="character" w:customStyle="1" w:styleId="A4">
    <w:name w:val="A4"/>
    <w:uiPriority w:val="99"/>
    <w:rsid w:val="00594493"/>
    <w:rPr>
      <w:rFonts w:cs="Roboto"/>
      <w:color w:val="000000"/>
      <w:sz w:val="18"/>
      <w:szCs w:val="18"/>
    </w:rPr>
  </w:style>
  <w:style w:type="paragraph" w:customStyle="1" w:styleId="TableParagraph">
    <w:name w:val="Table Paragraph"/>
    <w:basedOn w:val="Normal"/>
    <w:uiPriority w:val="1"/>
    <w:qFormat/>
    <w:rsid w:val="00C43836"/>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customStyle="1" w:styleId="paragraph">
    <w:name w:val="paragraph"/>
    <w:basedOn w:val="Normal"/>
    <w:rsid w:val="005A77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A77CD"/>
  </w:style>
  <w:style w:type="character" w:customStyle="1" w:styleId="eop">
    <w:name w:val="eop"/>
    <w:basedOn w:val="DefaultParagraphFont"/>
    <w:rsid w:val="005A77CD"/>
  </w:style>
  <w:style w:type="character" w:customStyle="1" w:styleId="wacimagecontainer">
    <w:name w:val="wacimagecontainer"/>
    <w:basedOn w:val="DefaultParagraphFont"/>
    <w:rsid w:val="005A7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569327">
      <w:bodyDiv w:val="1"/>
      <w:marLeft w:val="0"/>
      <w:marRight w:val="0"/>
      <w:marTop w:val="0"/>
      <w:marBottom w:val="0"/>
      <w:divBdr>
        <w:top w:val="none" w:sz="0" w:space="0" w:color="auto"/>
        <w:left w:val="none" w:sz="0" w:space="0" w:color="auto"/>
        <w:bottom w:val="none" w:sz="0" w:space="0" w:color="auto"/>
        <w:right w:val="none" w:sz="0" w:space="0" w:color="auto"/>
      </w:divBdr>
      <w:divsChild>
        <w:div w:id="1798644861">
          <w:marLeft w:val="0"/>
          <w:marRight w:val="0"/>
          <w:marTop w:val="0"/>
          <w:marBottom w:val="0"/>
          <w:divBdr>
            <w:top w:val="none" w:sz="0" w:space="0" w:color="auto"/>
            <w:left w:val="none" w:sz="0" w:space="0" w:color="auto"/>
            <w:bottom w:val="none" w:sz="0" w:space="0" w:color="auto"/>
            <w:right w:val="none" w:sz="0" w:space="0" w:color="auto"/>
          </w:divBdr>
        </w:div>
        <w:div w:id="1516724851">
          <w:marLeft w:val="0"/>
          <w:marRight w:val="0"/>
          <w:marTop w:val="0"/>
          <w:marBottom w:val="0"/>
          <w:divBdr>
            <w:top w:val="none" w:sz="0" w:space="0" w:color="auto"/>
            <w:left w:val="none" w:sz="0" w:space="0" w:color="auto"/>
            <w:bottom w:val="none" w:sz="0" w:space="0" w:color="auto"/>
            <w:right w:val="none" w:sz="0" w:space="0" w:color="auto"/>
          </w:divBdr>
        </w:div>
        <w:div w:id="48459646">
          <w:marLeft w:val="0"/>
          <w:marRight w:val="0"/>
          <w:marTop w:val="0"/>
          <w:marBottom w:val="0"/>
          <w:divBdr>
            <w:top w:val="none" w:sz="0" w:space="0" w:color="auto"/>
            <w:left w:val="none" w:sz="0" w:space="0" w:color="auto"/>
            <w:bottom w:val="none" w:sz="0" w:space="0" w:color="auto"/>
            <w:right w:val="none" w:sz="0" w:space="0" w:color="auto"/>
          </w:divBdr>
        </w:div>
        <w:div w:id="1402099616">
          <w:marLeft w:val="0"/>
          <w:marRight w:val="0"/>
          <w:marTop w:val="0"/>
          <w:marBottom w:val="0"/>
          <w:divBdr>
            <w:top w:val="none" w:sz="0" w:space="0" w:color="auto"/>
            <w:left w:val="none" w:sz="0" w:space="0" w:color="auto"/>
            <w:bottom w:val="none" w:sz="0" w:space="0" w:color="auto"/>
            <w:right w:val="none" w:sz="0" w:space="0" w:color="auto"/>
          </w:divBdr>
        </w:div>
        <w:div w:id="1200513878">
          <w:marLeft w:val="0"/>
          <w:marRight w:val="0"/>
          <w:marTop w:val="0"/>
          <w:marBottom w:val="0"/>
          <w:divBdr>
            <w:top w:val="none" w:sz="0" w:space="0" w:color="auto"/>
            <w:left w:val="none" w:sz="0" w:space="0" w:color="auto"/>
            <w:bottom w:val="none" w:sz="0" w:space="0" w:color="auto"/>
            <w:right w:val="none" w:sz="0" w:space="0" w:color="auto"/>
          </w:divBdr>
        </w:div>
        <w:div w:id="920678222">
          <w:marLeft w:val="0"/>
          <w:marRight w:val="0"/>
          <w:marTop w:val="0"/>
          <w:marBottom w:val="0"/>
          <w:divBdr>
            <w:top w:val="none" w:sz="0" w:space="0" w:color="auto"/>
            <w:left w:val="none" w:sz="0" w:space="0" w:color="auto"/>
            <w:bottom w:val="none" w:sz="0" w:space="0" w:color="auto"/>
            <w:right w:val="none" w:sz="0" w:space="0" w:color="auto"/>
          </w:divBdr>
        </w:div>
        <w:div w:id="1070273926">
          <w:marLeft w:val="0"/>
          <w:marRight w:val="0"/>
          <w:marTop w:val="0"/>
          <w:marBottom w:val="0"/>
          <w:divBdr>
            <w:top w:val="none" w:sz="0" w:space="0" w:color="auto"/>
            <w:left w:val="none" w:sz="0" w:space="0" w:color="auto"/>
            <w:bottom w:val="none" w:sz="0" w:space="0" w:color="auto"/>
            <w:right w:val="none" w:sz="0" w:space="0" w:color="auto"/>
          </w:divBdr>
        </w:div>
        <w:div w:id="2020082941">
          <w:marLeft w:val="0"/>
          <w:marRight w:val="0"/>
          <w:marTop w:val="0"/>
          <w:marBottom w:val="0"/>
          <w:divBdr>
            <w:top w:val="none" w:sz="0" w:space="0" w:color="auto"/>
            <w:left w:val="none" w:sz="0" w:space="0" w:color="auto"/>
            <w:bottom w:val="none" w:sz="0" w:space="0" w:color="auto"/>
            <w:right w:val="none" w:sz="0" w:space="0" w:color="auto"/>
          </w:divBdr>
        </w:div>
        <w:div w:id="1675918566">
          <w:marLeft w:val="0"/>
          <w:marRight w:val="0"/>
          <w:marTop w:val="0"/>
          <w:marBottom w:val="0"/>
          <w:divBdr>
            <w:top w:val="none" w:sz="0" w:space="0" w:color="auto"/>
            <w:left w:val="none" w:sz="0" w:space="0" w:color="auto"/>
            <w:bottom w:val="none" w:sz="0" w:space="0" w:color="auto"/>
            <w:right w:val="none" w:sz="0" w:space="0" w:color="auto"/>
          </w:divBdr>
        </w:div>
        <w:div w:id="43215321">
          <w:marLeft w:val="0"/>
          <w:marRight w:val="0"/>
          <w:marTop w:val="0"/>
          <w:marBottom w:val="0"/>
          <w:divBdr>
            <w:top w:val="none" w:sz="0" w:space="0" w:color="auto"/>
            <w:left w:val="none" w:sz="0" w:space="0" w:color="auto"/>
            <w:bottom w:val="none" w:sz="0" w:space="0" w:color="auto"/>
            <w:right w:val="none" w:sz="0" w:space="0" w:color="auto"/>
          </w:divBdr>
        </w:div>
        <w:div w:id="1427650826">
          <w:marLeft w:val="0"/>
          <w:marRight w:val="0"/>
          <w:marTop w:val="0"/>
          <w:marBottom w:val="0"/>
          <w:divBdr>
            <w:top w:val="none" w:sz="0" w:space="0" w:color="auto"/>
            <w:left w:val="none" w:sz="0" w:space="0" w:color="auto"/>
            <w:bottom w:val="none" w:sz="0" w:space="0" w:color="auto"/>
            <w:right w:val="none" w:sz="0" w:space="0" w:color="auto"/>
          </w:divBdr>
        </w:div>
        <w:div w:id="1539777962">
          <w:marLeft w:val="0"/>
          <w:marRight w:val="0"/>
          <w:marTop w:val="0"/>
          <w:marBottom w:val="0"/>
          <w:divBdr>
            <w:top w:val="none" w:sz="0" w:space="0" w:color="auto"/>
            <w:left w:val="none" w:sz="0" w:space="0" w:color="auto"/>
            <w:bottom w:val="none" w:sz="0" w:space="0" w:color="auto"/>
            <w:right w:val="none" w:sz="0" w:space="0" w:color="auto"/>
          </w:divBdr>
        </w:div>
        <w:div w:id="144010160">
          <w:marLeft w:val="0"/>
          <w:marRight w:val="0"/>
          <w:marTop w:val="0"/>
          <w:marBottom w:val="0"/>
          <w:divBdr>
            <w:top w:val="none" w:sz="0" w:space="0" w:color="auto"/>
            <w:left w:val="none" w:sz="0" w:space="0" w:color="auto"/>
            <w:bottom w:val="none" w:sz="0" w:space="0" w:color="auto"/>
            <w:right w:val="none" w:sz="0" w:space="0" w:color="auto"/>
          </w:divBdr>
        </w:div>
        <w:div w:id="1499080668">
          <w:marLeft w:val="0"/>
          <w:marRight w:val="0"/>
          <w:marTop w:val="0"/>
          <w:marBottom w:val="0"/>
          <w:divBdr>
            <w:top w:val="none" w:sz="0" w:space="0" w:color="auto"/>
            <w:left w:val="none" w:sz="0" w:space="0" w:color="auto"/>
            <w:bottom w:val="none" w:sz="0" w:space="0" w:color="auto"/>
            <w:right w:val="none" w:sz="0" w:space="0" w:color="auto"/>
          </w:divBdr>
        </w:div>
        <w:div w:id="905140479">
          <w:marLeft w:val="0"/>
          <w:marRight w:val="0"/>
          <w:marTop w:val="0"/>
          <w:marBottom w:val="0"/>
          <w:divBdr>
            <w:top w:val="none" w:sz="0" w:space="0" w:color="auto"/>
            <w:left w:val="none" w:sz="0" w:space="0" w:color="auto"/>
            <w:bottom w:val="none" w:sz="0" w:space="0" w:color="auto"/>
            <w:right w:val="none" w:sz="0" w:space="0" w:color="auto"/>
          </w:divBdr>
        </w:div>
        <w:div w:id="1617440734">
          <w:marLeft w:val="0"/>
          <w:marRight w:val="0"/>
          <w:marTop w:val="0"/>
          <w:marBottom w:val="0"/>
          <w:divBdr>
            <w:top w:val="none" w:sz="0" w:space="0" w:color="auto"/>
            <w:left w:val="none" w:sz="0" w:space="0" w:color="auto"/>
            <w:bottom w:val="none" w:sz="0" w:space="0" w:color="auto"/>
            <w:right w:val="none" w:sz="0" w:space="0" w:color="auto"/>
          </w:divBdr>
        </w:div>
        <w:div w:id="2054771041">
          <w:marLeft w:val="0"/>
          <w:marRight w:val="0"/>
          <w:marTop w:val="0"/>
          <w:marBottom w:val="0"/>
          <w:divBdr>
            <w:top w:val="none" w:sz="0" w:space="0" w:color="auto"/>
            <w:left w:val="none" w:sz="0" w:space="0" w:color="auto"/>
            <w:bottom w:val="none" w:sz="0" w:space="0" w:color="auto"/>
            <w:right w:val="none" w:sz="0" w:space="0" w:color="auto"/>
          </w:divBdr>
        </w:div>
        <w:div w:id="303658246">
          <w:marLeft w:val="0"/>
          <w:marRight w:val="0"/>
          <w:marTop w:val="0"/>
          <w:marBottom w:val="0"/>
          <w:divBdr>
            <w:top w:val="none" w:sz="0" w:space="0" w:color="auto"/>
            <w:left w:val="none" w:sz="0" w:space="0" w:color="auto"/>
            <w:bottom w:val="none" w:sz="0" w:space="0" w:color="auto"/>
            <w:right w:val="none" w:sz="0" w:space="0" w:color="auto"/>
          </w:divBdr>
        </w:div>
        <w:div w:id="244606870">
          <w:marLeft w:val="0"/>
          <w:marRight w:val="0"/>
          <w:marTop w:val="0"/>
          <w:marBottom w:val="0"/>
          <w:divBdr>
            <w:top w:val="none" w:sz="0" w:space="0" w:color="auto"/>
            <w:left w:val="none" w:sz="0" w:space="0" w:color="auto"/>
            <w:bottom w:val="none" w:sz="0" w:space="0" w:color="auto"/>
            <w:right w:val="none" w:sz="0" w:space="0" w:color="auto"/>
          </w:divBdr>
        </w:div>
        <w:div w:id="2058384381">
          <w:marLeft w:val="0"/>
          <w:marRight w:val="0"/>
          <w:marTop w:val="0"/>
          <w:marBottom w:val="0"/>
          <w:divBdr>
            <w:top w:val="none" w:sz="0" w:space="0" w:color="auto"/>
            <w:left w:val="none" w:sz="0" w:space="0" w:color="auto"/>
            <w:bottom w:val="none" w:sz="0" w:space="0" w:color="auto"/>
            <w:right w:val="none" w:sz="0" w:space="0" w:color="auto"/>
          </w:divBdr>
        </w:div>
        <w:div w:id="1757096807">
          <w:marLeft w:val="0"/>
          <w:marRight w:val="0"/>
          <w:marTop w:val="0"/>
          <w:marBottom w:val="0"/>
          <w:divBdr>
            <w:top w:val="none" w:sz="0" w:space="0" w:color="auto"/>
            <w:left w:val="none" w:sz="0" w:space="0" w:color="auto"/>
            <w:bottom w:val="none" w:sz="0" w:space="0" w:color="auto"/>
            <w:right w:val="none" w:sz="0" w:space="0" w:color="auto"/>
          </w:divBdr>
        </w:div>
        <w:div w:id="643891653">
          <w:marLeft w:val="0"/>
          <w:marRight w:val="0"/>
          <w:marTop w:val="0"/>
          <w:marBottom w:val="0"/>
          <w:divBdr>
            <w:top w:val="none" w:sz="0" w:space="0" w:color="auto"/>
            <w:left w:val="none" w:sz="0" w:space="0" w:color="auto"/>
            <w:bottom w:val="none" w:sz="0" w:space="0" w:color="auto"/>
            <w:right w:val="none" w:sz="0" w:space="0" w:color="auto"/>
          </w:divBdr>
        </w:div>
        <w:div w:id="1820228731">
          <w:marLeft w:val="0"/>
          <w:marRight w:val="0"/>
          <w:marTop w:val="0"/>
          <w:marBottom w:val="0"/>
          <w:divBdr>
            <w:top w:val="none" w:sz="0" w:space="0" w:color="auto"/>
            <w:left w:val="none" w:sz="0" w:space="0" w:color="auto"/>
            <w:bottom w:val="none" w:sz="0" w:space="0" w:color="auto"/>
            <w:right w:val="none" w:sz="0" w:space="0" w:color="auto"/>
          </w:divBdr>
        </w:div>
        <w:div w:id="658967887">
          <w:marLeft w:val="0"/>
          <w:marRight w:val="0"/>
          <w:marTop w:val="0"/>
          <w:marBottom w:val="0"/>
          <w:divBdr>
            <w:top w:val="none" w:sz="0" w:space="0" w:color="auto"/>
            <w:left w:val="none" w:sz="0" w:space="0" w:color="auto"/>
            <w:bottom w:val="none" w:sz="0" w:space="0" w:color="auto"/>
            <w:right w:val="none" w:sz="0" w:space="0" w:color="auto"/>
          </w:divBdr>
        </w:div>
        <w:div w:id="763888276">
          <w:marLeft w:val="0"/>
          <w:marRight w:val="0"/>
          <w:marTop w:val="0"/>
          <w:marBottom w:val="0"/>
          <w:divBdr>
            <w:top w:val="none" w:sz="0" w:space="0" w:color="auto"/>
            <w:left w:val="none" w:sz="0" w:space="0" w:color="auto"/>
            <w:bottom w:val="none" w:sz="0" w:space="0" w:color="auto"/>
            <w:right w:val="none" w:sz="0" w:space="0" w:color="auto"/>
          </w:divBdr>
        </w:div>
        <w:div w:id="1743678952">
          <w:marLeft w:val="0"/>
          <w:marRight w:val="0"/>
          <w:marTop w:val="0"/>
          <w:marBottom w:val="0"/>
          <w:divBdr>
            <w:top w:val="none" w:sz="0" w:space="0" w:color="auto"/>
            <w:left w:val="none" w:sz="0" w:space="0" w:color="auto"/>
            <w:bottom w:val="none" w:sz="0" w:space="0" w:color="auto"/>
            <w:right w:val="none" w:sz="0" w:space="0" w:color="auto"/>
          </w:divBdr>
        </w:div>
        <w:div w:id="33192549">
          <w:marLeft w:val="0"/>
          <w:marRight w:val="0"/>
          <w:marTop w:val="0"/>
          <w:marBottom w:val="0"/>
          <w:divBdr>
            <w:top w:val="none" w:sz="0" w:space="0" w:color="auto"/>
            <w:left w:val="none" w:sz="0" w:space="0" w:color="auto"/>
            <w:bottom w:val="none" w:sz="0" w:space="0" w:color="auto"/>
            <w:right w:val="none" w:sz="0" w:space="0" w:color="auto"/>
          </w:divBdr>
        </w:div>
        <w:div w:id="497231468">
          <w:marLeft w:val="0"/>
          <w:marRight w:val="0"/>
          <w:marTop w:val="0"/>
          <w:marBottom w:val="0"/>
          <w:divBdr>
            <w:top w:val="none" w:sz="0" w:space="0" w:color="auto"/>
            <w:left w:val="none" w:sz="0" w:space="0" w:color="auto"/>
            <w:bottom w:val="none" w:sz="0" w:space="0" w:color="auto"/>
            <w:right w:val="none" w:sz="0" w:space="0" w:color="auto"/>
          </w:divBdr>
        </w:div>
        <w:div w:id="575284664">
          <w:marLeft w:val="0"/>
          <w:marRight w:val="0"/>
          <w:marTop w:val="0"/>
          <w:marBottom w:val="0"/>
          <w:divBdr>
            <w:top w:val="none" w:sz="0" w:space="0" w:color="auto"/>
            <w:left w:val="none" w:sz="0" w:space="0" w:color="auto"/>
            <w:bottom w:val="none" w:sz="0" w:space="0" w:color="auto"/>
            <w:right w:val="none" w:sz="0" w:space="0" w:color="auto"/>
          </w:divBdr>
        </w:div>
        <w:div w:id="70278656">
          <w:marLeft w:val="0"/>
          <w:marRight w:val="0"/>
          <w:marTop w:val="0"/>
          <w:marBottom w:val="0"/>
          <w:divBdr>
            <w:top w:val="none" w:sz="0" w:space="0" w:color="auto"/>
            <w:left w:val="none" w:sz="0" w:space="0" w:color="auto"/>
            <w:bottom w:val="none" w:sz="0" w:space="0" w:color="auto"/>
            <w:right w:val="none" w:sz="0" w:space="0" w:color="auto"/>
          </w:divBdr>
        </w:div>
        <w:div w:id="956257059">
          <w:marLeft w:val="0"/>
          <w:marRight w:val="0"/>
          <w:marTop w:val="0"/>
          <w:marBottom w:val="0"/>
          <w:divBdr>
            <w:top w:val="none" w:sz="0" w:space="0" w:color="auto"/>
            <w:left w:val="none" w:sz="0" w:space="0" w:color="auto"/>
            <w:bottom w:val="none" w:sz="0" w:space="0" w:color="auto"/>
            <w:right w:val="none" w:sz="0" w:space="0" w:color="auto"/>
          </w:divBdr>
        </w:div>
        <w:div w:id="254435370">
          <w:marLeft w:val="0"/>
          <w:marRight w:val="0"/>
          <w:marTop w:val="0"/>
          <w:marBottom w:val="0"/>
          <w:divBdr>
            <w:top w:val="none" w:sz="0" w:space="0" w:color="auto"/>
            <w:left w:val="none" w:sz="0" w:space="0" w:color="auto"/>
            <w:bottom w:val="none" w:sz="0" w:space="0" w:color="auto"/>
            <w:right w:val="none" w:sz="0" w:space="0" w:color="auto"/>
          </w:divBdr>
        </w:div>
        <w:div w:id="1604722432">
          <w:marLeft w:val="0"/>
          <w:marRight w:val="0"/>
          <w:marTop w:val="0"/>
          <w:marBottom w:val="0"/>
          <w:divBdr>
            <w:top w:val="none" w:sz="0" w:space="0" w:color="auto"/>
            <w:left w:val="none" w:sz="0" w:space="0" w:color="auto"/>
            <w:bottom w:val="none" w:sz="0" w:space="0" w:color="auto"/>
            <w:right w:val="none" w:sz="0" w:space="0" w:color="auto"/>
          </w:divBdr>
        </w:div>
        <w:div w:id="1408961595">
          <w:marLeft w:val="0"/>
          <w:marRight w:val="0"/>
          <w:marTop w:val="0"/>
          <w:marBottom w:val="0"/>
          <w:divBdr>
            <w:top w:val="none" w:sz="0" w:space="0" w:color="auto"/>
            <w:left w:val="none" w:sz="0" w:space="0" w:color="auto"/>
            <w:bottom w:val="none" w:sz="0" w:space="0" w:color="auto"/>
            <w:right w:val="none" w:sz="0" w:space="0" w:color="auto"/>
          </w:divBdr>
        </w:div>
        <w:div w:id="1367826258">
          <w:marLeft w:val="0"/>
          <w:marRight w:val="0"/>
          <w:marTop w:val="0"/>
          <w:marBottom w:val="0"/>
          <w:divBdr>
            <w:top w:val="none" w:sz="0" w:space="0" w:color="auto"/>
            <w:left w:val="none" w:sz="0" w:space="0" w:color="auto"/>
            <w:bottom w:val="none" w:sz="0" w:space="0" w:color="auto"/>
            <w:right w:val="none" w:sz="0" w:space="0" w:color="auto"/>
          </w:divBdr>
        </w:div>
        <w:div w:id="2010791585">
          <w:marLeft w:val="0"/>
          <w:marRight w:val="0"/>
          <w:marTop w:val="0"/>
          <w:marBottom w:val="0"/>
          <w:divBdr>
            <w:top w:val="none" w:sz="0" w:space="0" w:color="auto"/>
            <w:left w:val="none" w:sz="0" w:space="0" w:color="auto"/>
            <w:bottom w:val="none" w:sz="0" w:space="0" w:color="auto"/>
            <w:right w:val="none" w:sz="0" w:space="0" w:color="auto"/>
          </w:divBdr>
        </w:div>
        <w:div w:id="1338536971">
          <w:marLeft w:val="0"/>
          <w:marRight w:val="0"/>
          <w:marTop w:val="0"/>
          <w:marBottom w:val="0"/>
          <w:divBdr>
            <w:top w:val="none" w:sz="0" w:space="0" w:color="auto"/>
            <w:left w:val="none" w:sz="0" w:space="0" w:color="auto"/>
            <w:bottom w:val="none" w:sz="0" w:space="0" w:color="auto"/>
            <w:right w:val="none" w:sz="0" w:space="0" w:color="auto"/>
          </w:divBdr>
        </w:div>
        <w:div w:id="2077625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84C1D9F3668B4AA81CBEDAC92CF80C" ma:contentTypeVersion="18" ma:contentTypeDescription="Create a new document." ma:contentTypeScope="" ma:versionID="06ce9c6215eac9883b298e29e80e67a1">
  <xsd:schema xmlns:xsd="http://www.w3.org/2001/XMLSchema" xmlns:xs="http://www.w3.org/2001/XMLSchema" xmlns:p="http://schemas.microsoft.com/office/2006/metadata/properties" xmlns:ns2="f5d556c9-12d1-4435-80a8-508861aa4c20" xmlns:ns3="b5ed7e67-c5c2-44af-9ba8-dce076659f0d" targetNamespace="http://schemas.microsoft.com/office/2006/metadata/properties" ma:root="true" ma:fieldsID="17ec7551507490d74940ef23f11c8b15" ns2:_="" ns3:_="">
    <xsd:import namespace="f5d556c9-12d1-4435-80a8-508861aa4c20"/>
    <xsd:import namespace="b5ed7e67-c5c2-44af-9ba8-dce076659f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d556c9-12d1-4435-80a8-508861aa4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a9f2b2-08ae-4fb5-95b4-eab33559875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d7e67-c5c2-44af-9ba8-dce076659f0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73d916-fb55-4d5f-8a0f-41eac42cac7e}" ma:internalName="TaxCatchAll" ma:showField="CatchAllData" ma:web="b5ed7e67-c5c2-44af-9ba8-dce076659f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5ed7e67-c5c2-44af-9ba8-dce076659f0d" xsi:nil="true"/>
    <lcf76f155ced4ddcb4097134ff3c332f xmlns="f5d556c9-12d1-4435-80a8-508861aa4c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A5EB3C-EFC7-4B78-ABE3-06264E419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d556c9-12d1-4435-80a8-508861aa4c20"/>
    <ds:schemaRef ds:uri="b5ed7e67-c5c2-44af-9ba8-dce076659f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0F7C33-5138-463E-A840-3D161B142C06}">
  <ds:schemaRefs>
    <ds:schemaRef ds:uri="http://schemas.microsoft.com/sharepoint/v3/contenttype/forms"/>
  </ds:schemaRefs>
</ds:datastoreItem>
</file>

<file path=customXml/itemProps3.xml><?xml version="1.0" encoding="utf-8"?>
<ds:datastoreItem xmlns:ds="http://schemas.openxmlformats.org/officeDocument/2006/customXml" ds:itemID="{ADC0A322-D737-4A60-B75F-14829E1A9E87}">
  <ds:schemaRefs>
    <ds:schemaRef ds:uri="http://purl.org/dc/dcmitype/"/>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b5ed7e67-c5c2-44af-9ba8-dce076659f0d"/>
    <ds:schemaRef ds:uri="f5d556c9-12d1-4435-80a8-508861aa4c20"/>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Joanna Law</cp:lastModifiedBy>
  <cp:revision>15</cp:revision>
  <cp:lastPrinted>2019-05-20T07:35:00Z</cp:lastPrinted>
  <dcterms:created xsi:type="dcterms:W3CDTF">2024-07-23T19:43:00Z</dcterms:created>
  <dcterms:modified xsi:type="dcterms:W3CDTF">2024-07-23T19:58:00Z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0x0101002684C1D9F3668B4AA81CBEDAC92CF80C</vt:lpwstr>
  </property>
</Properties>
</file>