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B7434" w14:textId="69B10C36" w:rsidR="0030381B" w:rsidRPr="00066813" w:rsidRDefault="00B94DF4" w:rsidP="00D50308">
      <w:pPr>
        <w:pStyle w:val="NoSpacing"/>
        <w:jc w:val="center"/>
        <w:rPr>
          <w:rFonts w:ascii="Letter-join No-Lead 8" w:hAnsi="Letter-join No-Lead 8"/>
          <w:sz w:val="36"/>
          <w:szCs w:val="36"/>
          <w:u w:val="single"/>
        </w:rPr>
      </w:pPr>
      <w:r>
        <w:rPr>
          <w:rFonts w:ascii="Letter-join No-Lead 8" w:hAnsi="Letter-join No-Lead 8"/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5422CCDC" wp14:editId="55DF2C1E">
            <wp:simplePos x="0" y="0"/>
            <wp:positionH relativeFrom="margin">
              <wp:posOffset>5862320</wp:posOffset>
            </wp:positionH>
            <wp:positionV relativeFrom="paragraph">
              <wp:posOffset>-185420</wp:posOffset>
            </wp:positionV>
            <wp:extent cx="571930" cy="6549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30" cy="65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No-Lead 8" w:hAnsi="Letter-join No-Lead 8"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22197E03" wp14:editId="2F6442FF">
            <wp:simplePos x="0" y="0"/>
            <wp:positionH relativeFrom="margin">
              <wp:posOffset>-744220</wp:posOffset>
            </wp:positionH>
            <wp:positionV relativeFrom="paragraph">
              <wp:posOffset>-185420</wp:posOffset>
            </wp:positionV>
            <wp:extent cx="571930" cy="6549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30" cy="65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4EAC" w:rsidRPr="00066813">
        <w:rPr>
          <w:rFonts w:ascii="Letter-join No-Lead 8" w:hAnsi="Letter-join No-Lead 8"/>
          <w:sz w:val="36"/>
          <w:szCs w:val="36"/>
          <w:u w:val="single"/>
        </w:rPr>
        <w:t>Maths at Church Vale</w:t>
      </w:r>
      <w:r w:rsidR="00D50308">
        <w:rPr>
          <w:rFonts w:ascii="Letter-join No-Lead 8" w:hAnsi="Letter-join No-Lead 8"/>
          <w:sz w:val="36"/>
          <w:szCs w:val="36"/>
          <w:u w:val="single"/>
        </w:rPr>
        <w:t xml:space="preserve"> – KS2</w:t>
      </w:r>
    </w:p>
    <w:p w14:paraId="4D886992" w14:textId="2CFA1B66" w:rsidR="00BC4EAC" w:rsidRDefault="00BC4EAC" w:rsidP="00BC4EAC">
      <w:pPr>
        <w:pStyle w:val="NoSpacing"/>
        <w:jc w:val="center"/>
        <w:rPr>
          <w:rFonts w:ascii="Letter-join No-Lead 8" w:hAnsi="Letter-join No-Lead 8"/>
          <w:sz w:val="32"/>
          <w:szCs w:val="32"/>
          <w:u w:val="single"/>
        </w:rPr>
      </w:pPr>
    </w:p>
    <w:p w14:paraId="3FBBFDF7" w14:textId="41DD306E" w:rsidR="00BC4EAC" w:rsidRDefault="00BC4EAC" w:rsidP="00BC4EAC">
      <w:pPr>
        <w:pStyle w:val="NoSpacing"/>
        <w:jc w:val="center"/>
        <w:rPr>
          <w:rFonts w:ascii="Letter-join No-Lead 8" w:hAnsi="Letter-join No-Lead 8"/>
          <w:color w:val="4472C4" w:themeColor="accent1"/>
          <w:sz w:val="28"/>
          <w:szCs w:val="28"/>
        </w:rPr>
      </w:pPr>
      <w:r w:rsidRPr="00066813">
        <w:rPr>
          <w:rFonts w:ascii="Letter-join No-Lead 8" w:hAnsi="Letter-join No-Lead 8"/>
          <w:color w:val="4472C4" w:themeColor="accent1"/>
          <w:sz w:val="28"/>
          <w:szCs w:val="28"/>
        </w:rPr>
        <w:t xml:space="preserve">At Church Vale Primary School we use a Teaching for Mastery approach to Mathematics.  </w:t>
      </w:r>
      <w:r w:rsidR="006322C7" w:rsidRPr="00066813">
        <w:rPr>
          <w:rFonts w:ascii="Letter-join No-Lead 8" w:hAnsi="Letter-join No-Lead 8"/>
          <w:color w:val="4472C4" w:themeColor="accent1"/>
          <w:sz w:val="28"/>
          <w:szCs w:val="28"/>
        </w:rPr>
        <w:t>We use White Rose Premium Resources as our spine resource, with each child having their own White Rose Booklet alongside a maths book too.  We use TT</w:t>
      </w:r>
      <w:r w:rsidR="00B94DF4">
        <w:rPr>
          <w:rFonts w:ascii="Letter-join No-Lead 8" w:hAnsi="Letter-join No-Lead 8"/>
          <w:color w:val="4472C4" w:themeColor="accent1"/>
          <w:sz w:val="28"/>
          <w:szCs w:val="28"/>
        </w:rPr>
        <w:t xml:space="preserve"> </w:t>
      </w:r>
      <w:r w:rsidR="006322C7" w:rsidRPr="00066813">
        <w:rPr>
          <w:rFonts w:ascii="Letter-join No-Lead 8" w:hAnsi="Letter-join No-Lead 8"/>
          <w:color w:val="4472C4" w:themeColor="accent1"/>
          <w:sz w:val="28"/>
          <w:szCs w:val="28"/>
        </w:rPr>
        <w:t xml:space="preserve">Rockstars to help children learn their times tables, with some children </w:t>
      </w:r>
      <w:r w:rsidR="00FC0C7F">
        <w:rPr>
          <w:rFonts w:ascii="Letter-join No-Lead 8" w:hAnsi="Letter-join No-Lead 8"/>
          <w:color w:val="4472C4" w:themeColor="accent1"/>
          <w:sz w:val="28"/>
          <w:szCs w:val="28"/>
        </w:rPr>
        <w:t>accessing boosters and interventions</w:t>
      </w:r>
      <w:r w:rsidR="006322C7" w:rsidRPr="00066813">
        <w:rPr>
          <w:rFonts w:ascii="Letter-join No-Lead 8" w:hAnsi="Letter-join No-Lead 8"/>
          <w:color w:val="4472C4" w:themeColor="accent1"/>
          <w:sz w:val="28"/>
          <w:szCs w:val="28"/>
        </w:rPr>
        <w:t xml:space="preserve"> to </w:t>
      </w:r>
      <w:r w:rsidR="006322C7" w:rsidRPr="00B94DF4">
        <w:rPr>
          <w:rFonts w:ascii="Letter-join No-Lead 8" w:hAnsi="Letter-join No-Lead 8"/>
          <w:b/>
          <w:bCs/>
          <w:color w:val="4472C4" w:themeColor="accent1"/>
          <w:sz w:val="28"/>
          <w:szCs w:val="28"/>
          <w:u w:val="single"/>
        </w:rPr>
        <w:t>plug the gaps</w:t>
      </w:r>
      <w:r w:rsidR="006322C7" w:rsidRPr="00066813">
        <w:rPr>
          <w:rFonts w:ascii="Letter-join No-Lead 8" w:hAnsi="Letter-join No-Lead 8"/>
          <w:color w:val="4472C4" w:themeColor="accent1"/>
          <w:sz w:val="28"/>
          <w:szCs w:val="28"/>
        </w:rPr>
        <w:t>.  In F</w:t>
      </w:r>
      <w:r w:rsidR="0047180E" w:rsidRPr="00066813">
        <w:rPr>
          <w:rFonts w:ascii="Letter-join No-Lead 8" w:hAnsi="Letter-join No-Lead 8"/>
          <w:color w:val="4472C4" w:themeColor="accent1"/>
          <w:sz w:val="28"/>
          <w:szCs w:val="28"/>
        </w:rPr>
        <w:t>oundation</w:t>
      </w:r>
      <w:r w:rsidR="006322C7" w:rsidRPr="00066813">
        <w:rPr>
          <w:rFonts w:ascii="Letter-join No-Lead 8" w:hAnsi="Letter-join No-Lead 8"/>
          <w:color w:val="4472C4" w:themeColor="accent1"/>
          <w:sz w:val="28"/>
          <w:szCs w:val="28"/>
        </w:rPr>
        <w:t xml:space="preserve"> and KS</w:t>
      </w:r>
      <w:r w:rsidR="006B4405" w:rsidRPr="00066813">
        <w:rPr>
          <w:rFonts w:ascii="Letter-join No-Lead 8" w:hAnsi="Letter-join No-Lead 8"/>
          <w:color w:val="4472C4" w:themeColor="accent1"/>
          <w:sz w:val="28"/>
          <w:szCs w:val="28"/>
        </w:rPr>
        <w:t>1</w:t>
      </w:r>
      <w:r w:rsidR="006322C7" w:rsidRPr="00066813">
        <w:rPr>
          <w:rFonts w:ascii="Letter-join No-Lead 8" w:hAnsi="Letter-join No-Lead 8"/>
          <w:color w:val="4472C4" w:themeColor="accent1"/>
          <w:sz w:val="28"/>
          <w:szCs w:val="28"/>
        </w:rPr>
        <w:t xml:space="preserve"> </w:t>
      </w:r>
      <w:r w:rsidR="006B4405" w:rsidRPr="00066813">
        <w:rPr>
          <w:rFonts w:ascii="Letter-join No-Lead 8" w:hAnsi="Letter-join No-Lead 8"/>
          <w:color w:val="4472C4" w:themeColor="accent1"/>
          <w:sz w:val="28"/>
          <w:szCs w:val="28"/>
        </w:rPr>
        <w:t>o</w:t>
      </w:r>
      <w:r w:rsidR="006322C7" w:rsidRPr="00066813">
        <w:rPr>
          <w:rFonts w:ascii="Letter-join No-Lead 8" w:hAnsi="Letter-join No-Lead 8"/>
          <w:color w:val="4472C4" w:themeColor="accent1"/>
          <w:sz w:val="28"/>
          <w:szCs w:val="28"/>
        </w:rPr>
        <w:t xml:space="preserve">ur children are part of the Mastering Number program to boost their </w:t>
      </w:r>
      <w:r w:rsidR="006B4405" w:rsidRPr="00066813">
        <w:rPr>
          <w:rFonts w:ascii="Letter-join No-Lead 8" w:hAnsi="Letter-join No-Lead 8"/>
          <w:color w:val="4472C4" w:themeColor="accent1"/>
          <w:sz w:val="28"/>
          <w:szCs w:val="28"/>
        </w:rPr>
        <w:t xml:space="preserve">number fluency.  </w:t>
      </w:r>
    </w:p>
    <w:p w14:paraId="3775FA60" w14:textId="0003193D" w:rsidR="006F3584" w:rsidRPr="00066813" w:rsidRDefault="006F3584" w:rsidP="00BC4EAC">
      <w:pPr>
        <w:pStyle w:val="NoSpacing"/>
        <w:jc w:val="center"/>
        <w:rPr>
          <w:rFonts w:ascii="Letter-join No-Lead 8" w:hAnsi="Letter-join No-Lead 8"/>
          <w:color w:val="4472C4" w:themeColor="accent1"/>
          <w:sz w:val="28"/>
          <w:szCs w:val="28"/>
        </w:rPr>
      </w:pPr>
      <w:r>
        <w:rPr>
          <w:rFonts w:ascii="Letter-join No-Lead 8" w:hAnsi="Letter-join No-Lead 8"/>
          <w:color w:val="4472C4" w:themeColor="accent1"/>
          <w:sz w:val="28"/>
          <w:szCs w:val="28"/>
        </w:rPr>
        <w:t xml:space="preserve">Children are tested weekly on their arithmetic skills </w:t>
      </w:r>
      <w:r w:rsidR="00967B29">
        <w:rPr>
          <w:rFonts w:ascii="Letter-join No-Lead 8" w:hAnsi="Letter-join No-Lead 8"/>
          <w:color w:val="4472C4" w:themeColor="accent1"/>
          <w:sz w:val="28"/>
          <w:szCs w:val="28"/>
        </w:rPr>
        <w:t xml:space="preserve">and </w:t>
      </w:r>
      <w:r w:rsidR="00ED5072">
        <w:rPr>
          <w:rFonts w:ascii="Letter-join No-Lead 8" w:hAnsi="Letter-join No-Lead 8"/>
          <w:color w:val="4472C4" w:themeColor="accent1"/>
          <w:sz w:val="28"/>
          <w:szCs w:val="28"/>
        </w:rPr>
        <w:t xml:space="preserve">gaps identified will be covered </w:t>
      </w:r>
      <w:r w:rsidR="00453534">
        <w:rPr>
          <w:rFonts w:ascii="Letter-join No-Lead 8" w:hAnsi="Letter-join No-Lead 8"/>
          <w:color w:val="4472C4" w:themeColor="accent1"/>
          <w:sz w:val="28"/>
          <w:szCs w:val="28"/>
        </w:rPr>
        <w:t>within the next week and/or</w:t>
      </w:r>
      <w:r w:rsidR="0063754A">
        <w:rPr>
          <w:rFonts w:ascii="Letter-join No-Lead 8" w:hAnsi="Letter-join No-Lead 8"/>
          <w:color w:val="4472C4" w:themeColor="accent1"/>
          <w:sz w:val="28"/>
          <w:szCs w:val="28"/>
        </w:rPr>
        <w:t xml:space="preserve"> in maths starters.</w:t>
      </w:r>
    </w:p>
    <w:p w14:paraId="58D35FBC" w14:textId="7EC4DC5B" w:rsidR="006B4405" w:rsidRPr="00066813" w:rsidRDefault="006B4405" w:rsidP="00BC4EAC">
      <w:pPr>
        <w:pStyle w:val="NoSpacing"/>
        <w:jc w:val="center"/>
        <w:rPr>
          <w:rFonts w:ascii="Letter-join No-Lead 8" w:hAnsi="Letter-join No-Lead 8"/>
          <w:color w:val="4472C4" w:themeColor="accent1"/>
          <w:sz w:val="28"/>
          <w:szCs w:val="28"/>
        </w:rPr>
      </w:pPr>
    </w:p>
    <w:p w14:paraId="3E8537E7" w14:textId="552231B2" w:rsidR="006B4405" w:rsidRDefault="006B4405" w:rsidP="00BC4EAC">
      <w:pPr>
        <w:pStyle w:val="NoSpacing"/>
        <w:jc w:val="center"/>
        <w:rPr>
          <w:rFonts w:ascii="Letter-join No-Lead 8" w:hAnsi="Letter-join No-Lead 8"/>
          <w:color w:val="4472C4" w:themeColor="accent1"/>
          <w:sz w:val="28"/>
          <w:szCs w:val="28"/>
        </w:rPr>
      </w:pPr>
      <w:r w:rsidRPr="00066813">
        <w:rPr>
          <w:rFonts w:ascii="Letter-join No-Lead 8" w:hAnsi="Letter-join No-Lead 8"/>
          <w:color w:val="4472C4" w:themeColor="accent1"/>
          <w:sz w:val="28"/>
          <w:szCs w:val="28"/>
        </w:rPr>
        <w:t>We are currently part of a Maths Hub work group and have a Maths Specialist working with the school to help</w:t>
      </w:r>
      <w:r w:rsidR="0053086D">
        <w:rPr>
          <w:rFonts w:ascii="Letter-join No-Lead 8" w:hAnsi="Letter-join No-Lead 8"/>
          <w:color w:val="4472C4" w:themeColor="accent1"/>
          <w:sz w:val="28"/>
          <w:szCs w:val="28"/>
        </w:rPr>
        <w:t xml:space="preserve"> sustain good </w:t>
      </w:r>
      <w:r w:rsidRPr="00066813">
        <w:rPr>
          <w:rFonts w:ascii="Letter-join No-Lead 8" w:hAnsi="Letter-join No-Lead 8"/>
          <w:color w:val="4472C4" w:themeColor="accent1"/>
          <w:sz w:val="28"/>
          <w:szCs w:val="28"/>
        </w:rPr>
        <w:t>maths</w:t>
      </w:r>
      <w:r w:rsidR="0053086D">
        <w:rPr>
          <w:rFonts w:ascii="Letter-join No-Lead 8" w:hAnsi="Letter-join No-Lead 8"/>
          <w:color w:val="4472C4" w:themeColor="accent1"/>
          <w:sz w:val="28"/>
          <w:szCs w:val="28"/>
        </w:rPr>
        <w:t xml:space="preserve"> teaching</w:t>
      </w:r>
      <w:r w:rsidRPr="00066813">
        <w:rPr>
          <w:rFonts w:ascii="Letter-join No-Lead 8" w:hAnsi="Letter-join No-Lead 8"/>
          <w:color w:val="4472C4" w:themeColor="accent1"/>
          <w:sz w:val="28"/>
          <w:szCs w:val="28"/>
        </w:rPr>
        <w:t xml:space="preserve"> around the school.</w:t>
      </w:r>
    </w:p>
    <w:p w14:paraId="2ECE71AD" w14:textId="40EBCAD8" w:rsidR="003B6EB1" w:rsidRDefault="003B6EB1" w:rsidP="00BC4EAC">
      <w:pPr>
        <w:pStyle w:val="NoSpacing"/>
        <w:jc w:val="center"/>
        <w:rPr>
          <w:rFonts w:ascii="Letter-join No-Lead 8" w:hAnsi="Letter-join No-Lead 8"/>
          <w:color w:val="4472C4" w:themeColor="accent1"/>
          <w:sz w:val="28"/>
          <w:szCs w:val="28"/>
        </w:rPr>
      </w:pPr>
    </w:p>
    <w:p w14:paraId="30D1A7DF" w14:textId="223C7AA8" w:rsidR="003B6EB1" w:rsidRPr="009A430C" w:rsidRDefault="003B6EB1" w:rsidP="00BC4EAC">
      <w:pPr>
        <w:pStyle w:val="NoSpacing"/>
        <w:jc w:val="center"/>
        <w:rPr>
          <w:rFonts w:ascii="Letter-join No-Lead 8" w:hAnsi="Letter-join No-Lead 8"/>
          <w:color w:val="2F5496" w:themeColor="accent1" w:themeShade="BF"/>
          <w:sz w:val="32"/>
          <w:szCs w:val="32"/>
          <w:u w:val="single"/>
        </w:rPr>
      </w:pPr>
      <w:r w:rsidRPr="009A430C">
        <w:rPr>
          <w:rFonts w:ascii="Letter-join No-Lead 8" w:hAnsi="Letter-join No-Lead 8"/>
          <w:color w:val="2F5496" w:themeColor="accent1" w:themeShade="BF"/>
          <w:sz w:val="32"/>
          <w:szCs w:val="32"/>
          <w:u w:val="single"/>
        </w:rPr>
        <w:t>Reasoning is the bridge between fluency and problem solving</w:t>
      </w:r>
    </w:p>
    <w:p w14:paraId="568B09F7" w14:textId="2F0A2DCF" w:rsidR="0047180E" w:rsidRDefault="0047180E" w:rsidP="00BC4EAC">
      <w:pPr>
        <w:pStyle w:val="NoSpacing"/>
        <w:jc w:val="center"/>
        <w:rPr>
          <w:rFonts w:ascii="Letter-join No-Lead 8" w:hAnsi="Letter-join No-Lead 8"/>
          <w:sz w:val="32"/>
          <w:szCs w:val="32"/>
        </w:rPr>
      </w:pPr>
    </w:p>
    <w:p w14:paraId="348C3950" w14:textId="434F7384" w:rsidR="0047180E" w:rsidRDefault="0047180E" w:rsidP="0047180E">
      <w:pPr>
        <w:pStyle w:val="NoSpacing"/>
        <w:rPr>
          <w:rFonts w:ascii="Letter-join No-Lead 8" w:hAnsi="Letter-join No-Lead 8"/>
          <w:sz w:val="36"/>
          <w:szCs w:val="36"/>
          <w:u w:val="single"/>
        </w:rPr>
      </w:pPr>
      <w:r w:rsidRPr="0047180E">
        <w:rPr>
          <w:rFonts w:ascii="Letter-join No-Lead 8" w:hAnsi="Letter-join No-Lead 8"/>
          <w:sz w:val="36"/>
          <w:szCs w:val="36"/>
          <w:u w:val="single"/>
        </w:rPr>
        <w:t>What you can expect to see if you visit a maths lesson</w:t>
      </w:r>
    </w:p>
    <w:p w14:paraId="6A555C6C" w14:textId="77777777" w:rsidR="0047180E" w:rsidRPr="0047180E" w:rsidRDefault="0047180E" w:rsidP="0047180E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Letter-join No-Lead 8" w:hAnsi="Letter-join No-Lead 8"/>
          <w:sz w:val="28"/>
          <w:szCs w:val="28"/>
        </w:rPr>
      </w:pPr>
      <w:r w:rsidRPr="0047180E">
        <w:rPr>
          <w:rFonts w:ascii="Letter-join No-Lead 8" w:hAnsi="Letter-join No-Lead 8"/>
          <w:sz w:val="28"/>
          <w:szCs w:val="28"/>
        </w:rPr>
        <w:t>You should the Teaching for Mastery 5 Big Ideas: Representation and Structure, Mathematical Thinking, Coherence, Variation and Fluency.</w:t>
      </w:r>
    </w:p>
    <w:p w14:paraId="67C7997D" w14:textId="77777777" w:rsidR="0047180E" w:rsidRPr="0047180E" w:rsidRDefault="0047180E" w:rsidP="0047180E">
      <w:pPr>
        <w:pStyle w:val="ListParagraph"/>
        <w:numPr>
          <w:ilvl w:val="0"/>
          <w:numId w:val="1"/>
        </w:numPr>
        <w:rPr>
          <w:rFonts w:ascii="Letter-join No-Lead 8" w:hAnsi="Letter-join No-Lead 8"/>
          <w:sz w:val="28"/>
          <w:szCs w:val="28"/>
        </w:rPr>
      </w:pPr>
      <w:r w:rsidRPr="0047180E">
        <w:rPr>
          <w:rFonts w:ascii="Letter-join No-Lead 8" w:hAnsi="Letter-join No-Lead 8"/>
          <w:sz w:val="28"/>
          <w:szCs w:val="28"/>
        </w:rPr>
        <w:t>During a whole class lesson, adult talk, modelling and reasoning is interspersed with children’s talk, exploration, reasoning and independent practice.  We describe this as a ping-pong structure, where children are active participants in their learning.</w:t>
      </w:r>
    </w:p>
    <w:p w14:paraId="6F582CB8" w14:textId="77777777" w:rsidR="0047180E" w:rsidRPr="0047180E" w:rsidRDefault="0047180E" w:rsidP="0047180E">
      <w:pPr>
        <w:pStyle w:val="ListParagraph"/>
        <w:numPr>
          <w:ilvl w:val="0"/>
          <w:numId w:val="1"/>
        </w:numPr>
        <w:rPr>
          <w:rFonts w:ascii="Letter-join No-Lead 8" w:hAnsi="Letter-join No-Lead 8"/>
          <w:sz w:val="28"/>
          <w:szCs w:val="28"/>
        </w:rPr>
      </w:pPr>
      <w:r w:rsidRPr="0047180E">
        <w:rPr>
          <w:rFonts w:ascii="Letter-join No-Lead 8" w:hAnsi="Letter-join No-Lead 8"/>
          <w:sz w:val="28"/>
          <w:szCs w:val="28"/>
        </w:rPr>
        <w:t>Each carefully planned lesson takes children on a learning journey, children learn together from a shared starting point through small coherent steps.</w:t>
      </w:r>
    </w:p>
    <w:p w14:paraId="24B886A8" w14:textId="0F2BACFB" w:rsidR="0047180E" w:rsidRPr="0047180E" w:rsidRDefault="0047180E" w:rsidP="0047180E">
      <w:pPr>
        <w:pStyle w:val="ListParagraph"/>
        <w:numPr>
          <w:ilvl w:val="0"/>
          <w:numId w:val="1"/>
        </w:numPr>
        <w:rPr>
          <w:rFonts w:ascii="Letter-join No-Lead 8" w:hAnsi="Letter-join No-Lead 8"/>
          <w:sz w:val="28"/>
          <w:szCs w:val="28"/>
        </w:rPr>
      </w:pPr>
      <w:r w:rsidRPr="0047180E">
        <w:rPr>
          <w:rFonts w:ascii="Letter-join No-Lead 8" w:hAnsi="Letter-join No-Lead 8"/>
          <w:sz w:val="28"/>
          <w:szCs w:val="28"/>
        </w:rPr>
        <w:t xml:space="preserve">Key maths concepts are revealed throughout the lesson with concrete, pictorial and abstract representations. Teachers use procedural and conceptual variation, so children understand the structure of the mathematics for a variety of angles. </w:t>
      </w:r>
    </w:p>
    <w:p w14:paraId="56129F97" w14:textId="77777777" w:rsidR="0047180E" w:rsidRPr="0047180E" w:rsidRDefault="0047180E" w:rsidP="0047180E">
      <w:pPr>
        <w:pStyle w:val="ListParagraph"/>
        <w:numPr>
          <w:ilvl w:val="0"/>
          <w:numId w:val="1"/>
        </w:numPr>
        <w:rPr>
          <w:rFonts w:ascii="Letter-join No-Lead 8" w:hAnsi="Letter-join No-Lead 8"/>
          <w:sz w:val="28"/>
          <w:szCs w:val="28"/>
        </w:rPr>
      </w:pPr>
      <w:r w:rsidRPr="0047180E">
        <w:rPr>
          <w:rFonts w:ascii="Letter-join No-Lead 8" w:hAnsi="Letter-join No-Lead 8"/>
          <w:sz w:val="28"/>
          <w:szCs w:val="28"/>
        </w:rPr>
        <w:t xml:space="preserve">Maths concepts and structures are revealed through careful modelling, the use of a range of representations, </w:t>
      </w:r>
      <w:proofErr w:type="gramStart"/>
      <w:r w:rsidRPr="0047180E">
        <w:rPr>
          <w:rFonts w:ascii="Letter-join No-Lead 8" w:hAnsi="Letter-join No-Lead 8"/>
          <w:sz w:val="28"/>
          <w:szCs w:val="28"/>
        </w:rPr>
        <w:t>and also</w:t>
      </w:r>
      <w:proofErr w:type="gramEnd"/>
      <w:r w:rsidRPr="0047180E">
        <w:rPr>
          <w:rFonts w:ascii="Letter-join No-Lead 8" w:hAnsi="Letter-join No-Lead 8"/>
          <w:sz w:val="28"/>
          <w:szCs w:val="28"/>
        </w:rPr>
        <w:t xml:space="preserve"> through specific vocabulary, questioning and stem sentences.</w:t>
      </w:r>
    </w:p>
    <w:p w14:paraId="2381456A" w14:textId="41DD3633" w:rsidR="0047180E" w:rsidRPr="0047180E" w:rsidRDefault="0047180E" w:rsidP="0047180E">
      <w:pPr>
        <w:pStyle w:val="ListParagraph"/>
        <w:numPr>
          <w:ilvl w:val="0"/>
          <w:numId w:val="1"/>
        </w:numPr>
        <w:rPr>
          <w:rFonts w:ascii="Letter-join No-Lead 8" w:hAnsi="Letter-join No-Lead 8"/>
          <w:sz w:val="28"/>
          <w:szCs w:val="28"/>
        </w:rPr>
      </w:pPr>
      <w:r w:rsidRPr="0047180E">
        <w:rPr>
          <w:rFonts w:ascii="Letter-join No-Lead 8" w:hAnsi="Letter-join No-Lead 8"/>
          <w:sz w:val="28"/>
          <w:szCs w:val="28"/>
        </w:rPr>
        <w:t xml:space="preserve">Tasks are not explicitly differentiated. It is expected that all children will access the learning though appropriate support and </w:t>
      </w:r>
      <w:r w:rsidR="007570DB" w:rsidRPr="0047180E">
        <w:rPr>
          <w:rFonts w:ascii="Letter-join No-Lead 8" w:hAnsi="Letter-join No-Lead 8"/>
          <w:sz w:val="28"/>
          <w:szCs w:val="28"/>
        </w:rPr>
        <w:t>ski</w:t>
      </w:r>
      <w:r w:rsidR="009621C8">
        <w:rPr>
          <w:rFonts w:ascii="Letter-join No-Lead 8" w:hAnsi="Letter-join No-Lead 8"/>
          <w:sz w:val="28"/>
          <w:szCs w:val="28"/>
        </w:rPr>
        <w:t>l</w:t>
      </w:r>
      <w:r w:rsidR="007570DB" w:rsidRPr="0047180E">
        <w:rPr>
          <w:rFonts w:ascii="Letter-join No-Lead 8" w:hAnsi="Letter-join No-Lead 8"/>
          <w:sz w:val="28"/>
          <w:szCs w:val="28"/>
        </w:rPr>
        <w:t>ful</w:t>
      </w:r>
      <w:r w:rsidRPr="0047180E">
        <w:rPr>
          <w:rFonts w:ascii="Letter-join No-Lead 8" w:hAnsi="Letter-join No-Lead 8"/>
          <w:sz w:val="28"/>
          <w:szCs w:val="28"/>
        </w:rPr>
        <w:t xml:space="preserve"> questioning.  Children support each other’s learning through </w:t>
      </w:r>
      <w:r w:rsidRPr="007570DB">
        <w:rPr>
          <w:rFonts w:ascii="Letter-join No-Lead 8" w:hAnsi="Letter-join No-Lead 8"/>
          <w:sz w:val="28"/>
          <w:szCs w:val="28"/>
          <w:u w:val="single"/>
        </w:rPr>
        <w:t>talk partners, discussion and working in mixed attainment pairs</w:t>
      </w:r>
      <w:r w:rsidRPr="0047180E">
        <w:rPr>
          <w:rFonts w:ascii="Letter-join No-Lead 8" w:hAnsi="Letter-join No-Lead 8"/>
          <w:sz w:val="28"/>
          <w:szCs w:val="28"/>
        </w:rPr>
        <w:t>.  Children can talk about and explain the mathematics they are learning.</w:t>
      </w:r>
    </w:p>
    <w:p w14:paraId="3150BA04" w14:textId="4DC29456" w:rsidR="0047180E" w:rsidRPr="0047180E" w:rsidRDefault="0047180E" w:rsidP="0047180E">
      <w:pPr>
        <w:pStyle w:val="ListParagraph"/>
        <w:numPr>
          <w:ilvl w:val="0"/>
          <w:numId w:val="1"/>
        </w:numPr>
        <w:rPr>
          <w:rFonts w:ascii="Letter-join No-Lead 8" w:hAnsi="Letter-join No-Lead 8"/>
          <w:sz w:val="28"/>
          <w:szCs w:val="28"/>
        </w:rPr>
      </w:pPr>
      <w:r w:rsidRPr="0047180E">
        <w:rPr>
          <w:rFonts w:ascii="Letter-join No-Lead 8" w:hAnsi="Letter-join No-Lead 8"/>
          <w:sz w:val="28"/>
          <w:szCs w:val="28"/>
        </w:rPr>
        <w:t xml:space="preserve">Challenge and deep learning is given through, reasoning and </w:t>
      </w:r>
      <w:r w:rsidR="00567232" w:rsidRPr="0047180E">
        <w:rPr>
          <w:rFonts w:ascii="Letter-join No-Lead 8" w:hAnsi="Letter-join No-Lead 8"/>
          <w:sz w:val="28"/>
          <w:szCs w:val="28"/>
        </w:rPr>
        <w:t>open-ended</w:t>
      </w:r>
      <w:r w:rsidRPr="0047180E">
        <w:rPr>
          <w:rFonts w:ascii="Letter-join No-Lead 8" w:hAnsi="Letter-join No-Lead 8"/>
          <w:sz w:val="28"/>
          <w:szCs w:val="28"/>
        </w:rPr>
        <w:t xml:space="preserve"> challenging problems.</w:t>
      </w:r>
    </w:p>
    <w:p w14:paraId="00FD0260" w14:textId="77777777" w:rsidR="0047180E" w:rsidRPr="0047180E" w:rsidRDefault="0047180E" w:rsidP="0047180E">
      <w:pPr>
        <w:pStyle w:val="ListParagraph"/>
        <w:numPr>
          <w:ilvl w:val="0"/>
          <w:numId w:val="1"/>
        </w:numPr>
        <w:rPr>
          <w:rFonts w:ascii="Letter-join No-Lead 8" w:hAnsi="Letter-join No-Lead 8"/>
          <w:sz w:val="28"/>
          <w:szCs w:val="28"/>
        </w:rPr>
      </w:pPr>
      <w:r w:rsidRPr="0047180E">
        <w:rPr>
          <w:rFonts w:ascii="Letter-join No-Lead 8" w:hAnsi="Letter-join No-Lead 8"/>
          <w:sz w:val="28"/>
          <w:szCs w:val="28"/>
        </w:rPr>
        <w:t>Maths fluency is taught alongside the key concepts.</w:t>
      </w:r>
    </w:p>
    <w:p w14:paraId="0550C4F7" w14:textId="589615A0" w:rsidR="0047180E" w:rsidRPr="0047180E" w:rsidRDefault="007570DB" w:rsidP="0047180E">
      <w:pPr>
        <w:pStyle w:val="ListParagraph"/>
        <w:numPr>
          <w:ilvl w:val="0"/>
          <w:numId w:val="1"/>
        </w:numPr>
        <w:rPr>
          <w:rFonts w:ascii="Letter-join No-Lead 8" w:hAnsi="Letter-join No-Lead 8"/>
          <w:sz w:val="28"/>
          <w:szCs w:val="28"/>
        </w:rPr>
      </w:pPr>
      <w:r>
        <w:rPr>
          <w:rFonts w:ascii="Letter-join No-Lead 8" w:hAnsi="Letter-join No-Lead 8"/>
          <w:sz w:val="28"/>
          <w:szCs w:val="28"/>
        </w:rPr>
        <w:t>White Rose is us</w:t>
      </w:r>
      <w:r w:rsidR="0047180E" w:rsidRPr="0047180E">
        <w:rPr>
          <w:rFonts w:ascii="Letter-join No-Lead 8" w:hAnsi="Letter-join No-Lead 8"/>
          <w:sz w:val="28"/>
          <w:szCs w:val="28"/>
        </w:rPr>
        <w:t xml:space="preserve">ed as an opportunity to explore a variety of strategies and representations and make connections to previous learning. </w:t>
      </w:r>
    </w:p>
    <w:p w14:paraId="1A4A2B40" w14:textId="022AEE69" w:rsidR="006B4405" w:rsidRPr="0063754A" w:rsidRDefault="0047180E" w:rsidP="00066813">
      <w:pPr>
        <w:pStyle w:val="ListParagraph"/>
        <w:numPr>
          <w:ilvl w:val="0"/>
          <w:numId w:val="1"/>
        </w:numPr>
        <w:rPr>
          <w:rFonts w:ascii="Letter-join No-Lead 8" w:hAnsi="Letter-join No-Lead 8"/>
          <w:sz w:val="28"/>
          <w:szCs w:val="28"/>
        </w:rPr>
      </w:pPr>
      <w:r w:rsidRPr="0047180E">
        <w:rPr>
          <w:rFonts w:ascii="Letter-join No-Lead 8" w:hAnsi="Letter-join No-Lead 8"/>
          <w:sz w:val="28"/>
          <w:szCs w:val="28"/>
        </w:rPr>
        <w:t xml:space="preserve">Most feedback will be immediate and verbal.  </w:t>
      </w:r>
    </w:p>
    <w:sectPr w:rsidR="006B4405" w:rsidRPr="0063754A" w:rsidSect="00DE0189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No-Lead 8">
    <w:altName w:val="Calibri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21658"/>
    <w:multiLevelType w:val="hybridMultilevel"/>
    <w:tmpl w:val="8F16B826"/>
    <w:lvl w:ilvl="0" w:tplc="0E74B4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5397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EAC"/>
    <w:rsid w:val="00037D5A"/>
    <w:rsid w:val="00066813"/>
    <w:rsid w:val="000F0D36"/>
    <w:rsid w:val="001B4D3D"/>
    <w:rsid w:val="001C6AC7"/>
    <w:rsid w:val="001F0720"/>
    <w:rsid w:val="0030381B"/>
    <w:rsid w:val="003750EF"/>
    <w:rsid w:val="003B6EB1"/>
    <w:rsid w:val="00453534"/>
    <w:rsid w:val="0047180E"/>
    <w:rsid w:val="004738EB"/>
    <w:rsid w:val="0053086D"/>
    <w:rsid w:val="00567232"/>
    <w:rsid w:val="005A143D"/>
    <w:rsid w:val="006322C7"/>
    <w:rsid w:val="0063754A"/>
    <w:rsid w:val="006B4405"/>
    <w:rsid w:val="006F3584"/>
    <w:rsid w:val="007570DB"/>
    <w:rsid w:val="007F32F2"/>
    <w:rsid w:val="008F5FA7"/>
    <w:rsid w:val="009621C8"/>
    <w:rsid w:val="00967B29"/>
    <w:rsid w:val="009A430C"/>
    <w:rsid w:val="00AA20D1"/>
    <w:rsid w:val="00B94DF4"/>
    <w:rsid w:val="00BC4EAC"/>
    <w:rsid w:val="00CA0987"/>
    <w:rsid w:val="00D50308"/>
    <w:rsid w:val="00DA6A7B"/>
    <w:rsid w:val="00DE0189"/>
    <w:rsid w:val="00ED5072"/>
    <w:rsid w:val="00F30940"/>
    <w:rsid w:val="00FC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CC99"/>
  <w15:chartTrackingRefBased/>
  <w15:docId w15:val="{6B4956B5-2FB8-469A-9D2C-7A26077EB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C4EA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718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2171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Etheridge</dc:creator>
  <cp:keywords/>
  <dc:description/>
  <cp:lastModifiedBy>Hayley Etheridge</cp:lastModifiedBy>
  <cp:revision>23</cp:revision>
  <dcterms:created xsi:type="dcterms:W3CDTF">2022-11-09T10:22:00Z</dcterms:created>
  <dcterms:modified xsi:type="dcterms:W3CDTF">2026-07-02T10:07:00Z</dcterms:modified>
</cp:coreProperties>
</file>