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662" w:rsidRPr="007F334B" w:rsidRDefault="00C55662" w:rsidP="00C55662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C55662" w:rsidTr="001A5652">
        <w:trPr>
          <w:trHeight w:val="1106"/>
        </w:trPr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>
              <w:rPr>
                <w:rFonts w:ascii="Twinkl Light" w:hAnsi="Twinkl Light"/>
                <w:sz w:val="96"/>
                <w:szCs w:val="48"/>
              </w:rPr>
              <w:t>saw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>
              <w:rPr>
                <w:rFonts w:ascii="Twinkl Light" w:hAnsi="Twinkl Light"/>
                <w:sz w:val="96"/>
                <w:szCs w:val="48"/>
              </w:rPr>
              <w:t>raw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90034F">
              <w:rPr>
                <w:rFonts w:ascii="Twinkl Light" w:hAnsi="Twinkl Light"/>
                <w:sz w:val="96"/>
                <w:szCs w:val="48"/>
              </w:rPr>
              <w:t>said</w:t>
            </w:r>
          </w:p>
        </w:tc>
      </w:tr>
      <w:tr w:rsidR="00C55662" w:rsidTr="001A5652">
        <w:trPr>
          <w:trHeight w:val="1106"/>
        </w:trPr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>
              <w:rPr>
                <w:rFonts w:ascii="Twinkl Light" w:hAnsi="Twinkl Light"/>
                <w:sz w:val="96"/>
                <w:szCs w:val="48"/>
              </w:rPr>
              <w:t>law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>
              <w:rPr>
                <w:rFonts w:ascii="Twinkl Light" w:hAnsi="Twinkl Light"/>
                <w:sz w:val="96"/>
                <w:szCs w:val="48"/>
              </w:rPr>
              <w:t>lawn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>
              <w:rPr>
                <w:rFonts w:ascii="Twinkl Light" w:hAnsi="Twinkl Light"/>
                <w:sz w:val="96"/>
                <w:szCs w:val="48"/>
              </w:rPr>
              <w:t>dawn</w:t>
            </w:r>
          </w:p>
        </w:tc>
      </w:tr>
      <w:tr w:rsidR="00C55662" w:rsidTr="001A5652">
        <w:trPr>
          <w:trHeight w:val="1083"/>
        </w:trPr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>
              <w:rPr>
                <w:rFonts w:ascii="Twinkl Light" w:hAnsi="Twinkl Light"/>
                <w:sz w:val="96"/>
                <w:szCs w:val="48"/>
              </w:rPr>
              <w:t>claw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066825">
              <w:rPr>
                <w:rFonts w:ascii="Twinkl Light" w:hAnsi="Twinkl Light"/>
                <w:sz w:val="96"/>
                <w:szCs w:val="48"/>
              </w:rPr>
              <w:t>blue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C55662" w:rsidTr="001A5652">
        <w:trPr>
          <w:trHeight w:val="1083"/>
        </w:trPr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>
              <w:rPr>
                <w:rFonts w:ascii="Twinkl Light" w:hAnsi="Twinkl Light"/>
                <w:sz w:val="96"/>
                <w:szCs w:val="48"/>
              </w:rPr>
              <w:t>draw</w:t>
            </w:r>
          </w:p>
        </w:tc>
        <w:tc>
          <w:tcPr>
            <w:tcW w:w="4226" w:type="dxa"/>
          </w:tcPr>
          <w:p w:rsidR="00C55662" w:rsidRPr="004D0265" w:rsidRDefault="003D5573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1725930</wp:posOffset>
                  </wp:positionH>
                  <wp:positionV relativeFrom="paragraph">
                    <wp:posOffset>57150</wp:posOffset>
                  </wp:positionV>
                  <wp:extent cx="616217" cy="57912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1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217" cy="579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55662">
              <w:rPr>
                <w:rFonts w:ascii="Twinkl Light" w:hAnsi="Twinkl Light"/>
                <w:sz w:val="48"/>
                <w:szCs w:val="48"/>
              </w:rPr>
              <w:t>8.</w:t>
            </w:r>
            <w:r w:rsidR="00C55662">
              <w:rPr>
                <w:rFonts w:ascii="Twinkl Light" w:hAnsi="Twinkl Light"/>
                <w:sz w:val="96"/>
                <w:szCs w:val="48"/>
              </w:rPr>
              <w:t>jaw</w:t>
            </w:r>
            <w:r w:rsidR="0090034F">
              <w:rPr>
                <w:rFonts w:ascii="Twinkl Light" w:hAnsi="Twinkl Light"/>
                <w:sz w:val="96"/>
                <w:szCs w:val="48"/>
              </w:rPr>
              <w:t>k</w:t>
            </w:r>
          </w:p>
        </w:tc>
        <w:tc>
          <w:tcPr>
            <w:tcW w:w="4226" w:type="dxa"/>
          </w:tcPr>
          <w:p w:rsidR="00C55662" w:rsidRPr="004D0265" w:rsidRDefault="00C55662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C55662" w:rsidRDefault="00C55662" w:rsidP="00C55662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213360</wp:posOffset>
                </wp:positionH>
                <wp:positionV relativeFrom="paragraph">
                  <wp:posOffset>394970</wp:posOffset>
                </wp:positionV>
                <wp:extent cx="10515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15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55662" w:rsidRPr="004D0265" w:rsidRDefault="00C55662" w:rsidP="00C55662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aw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8pt;margin-top:31.1pt;width:82.8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" stroked="f">
                <v:textbox>
                  <w:txbxContent>
                    <w:p w:rsidR="00C55662" w:rsidRPr="004D0265" w:rsidRDefault="00C55662" w:rsidP="00C55662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aw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E1E2EB0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C55662" w:rsidRDefault="00C55662" w:rsidP="00C55662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C55662" w:rsidRDefault="00C55662" w:rsidP="00C55662">
      <w:pPr>
        <w:rPr>
          <w:rFonts w:ascii="Twinkl Light" w:hAnsi="Twinkl Light"/>
          <w:sz w:val="48"/>
          <w:szCs w:val="48"/>
          <w:u w:val="single"/>
        </w:rPr>
      </w:pPr>
    </w:p>
    <w:p w:rsidR="00C55662" w:rsidRDefault="00C55662" w:rsidP="00C55662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C55662" w:rsidRDefault="00C55662" w:rsidP="00C55662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C55662" w:rsidRDefault="00C55662" w:rsidP="00C55662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The dog has claws on her paws.</w:t>
      </w:r>
    </w:p>
    <w:p w:rsidR="00C55662" w:rsidRPr="007F334B" w:rsidRDefault="00C55662" w:rsidP="00C55662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Miss Law likes to draw. </w:t>
      </w:r>
      <w:bookmarkStart w:id="0" w:name="_GoBack"/>
      <w:bookmarkEnd w:id="0"/>
    </w:p>
    <w:p w:rsidR="0070065C" w:rsidRDefault="006304DC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662"/>
    <w:rsid w:val="00066825"/>
    <w:rsid w:val="00386457"/>
    <w:rsid w:val="003D5573"/>
    <w:rsid w:val="004B6E19"/>
    <w:rsid w:val="0090034F"/>
    <w:rsid w:val="00C55662"/>
    <w:rsid w:val="00E66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22DB39-C3B9-4869-9C8D-CB5E34E7E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56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56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5</cp:revision>
  <dcterms:created xsi:type="dcterms:W3CDTF">2020-06-26T10:35:00Z</dcterms:created>
  <dcterms:modified xsi:type="dcterms:W3CDTF">2020-12-16T13:34:00Z</dcterms:modified>
</cp:coreProperties>
</file>