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44228E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44228E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2C4A">
        <w:rPr>
          <w:rFonts w:ascii="Twinkl" w:hAnsi="Twinkl"/>
          <w:b/>
          <w:sz w:val="48"/>
          <w:szCs w:val="48"/>
          <w:u w:val="single"/>
        </w:rPr>
        <w:t>Phase 3</w:t>
      </w:r>
      <w:bookmarkStart w:id="0" w:name="_GoBack"/>
      <w:bookmarkEnd w:id="0"/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44228E">
              <w:rPr>
                <w:rFonts w:ascii="Twinkl" w:hAnsi="Twinkl"/>
                <w:sz w:val="96"/>
                <w:szCs w:val="96"/>
              </w:rPr>
              <w:t>coat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44228E">
              <w:rPr>
                <w:rFonts w:ascii="Twinkl" w:hAnsi="Twinkl"/>
                <w:sz w:val="96"/>
                <w:szCs w:val="48"/>
              </w:rPr>
              <w:t>toad</w:t>
            </w:r>
          </w:p>
        </w:tc>
        <w:tc>
          <w:tcPr>
            <w:tcW w:w="4226" w:type="dxa"/>
          </w:tcPr>
          <w:p w:rsidR="004D0265" w:rsidRPr="001B0C10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44228E">
              <w:rPr>
                <w:rFonts w:ascii="Twinkl" w:hAnsi="Twinkl"/>
                <w:sz w:val="96"/>
                <w:szCs w:val="48"/>
              </w:rPr>
              <w:t>tight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44228E">
              <w:rPr>
                <w:rFonts w:ascii="Twinkl" w:hAnsi="Twinkl"/>
                <w:sz w:val="96"/>
                <w:szCs w:val="48"/>
              </w:rPr>
              <w:t>road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44228E">
              <w:rPr>
                <w:rFonts w:ascii="Twinkl" w:hAnsi="Twinkl"/>
                <w:sz w:val="96"/>
                <w:szCs w:val="96"/>
              </w:rPr>
              <w:t>loaf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44228E">
              <w:rPr>
                <w:rFonts w:ascii="Twinkl" w:hAnsi="Twinkl"/>
                <w:sz w:val="96"/>
                <w:szCs w:val="96"/>
              </w:rPr>
              <w:t>boat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44228E">
              <w:rPr>
                <w:rFonts w:ascii="Twinkl" w:hAnsi="Twinkl"/>
                <w:sz w:val="96"/>
                <w:szCs w:val="48"/>
              </w:rPr>
              <w:t>him</w:t>
            </w:r>
          </w:p>
        </w:tc>
        <w:tc>
          <w:tcPr>
            <w:tcW w:w="4226" w:type="dxa"/>
          </w:tcPr>
          <w:p w:rsidR="004D0265" w:rsidRPr="001B0C10" w:rsidRDefault="0044228E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1792724</wp:posOffset>
                  </wp:positionH>
                  <wp:positionV relativeFrom="paragraph">
                    <wp:posOffset>34290</wp:posOffset>
                  </wp:positionV>
                  <wp:extent cx="340360" cy="702945"/>
                  <wp:effectExtent l="0" t="0" r="2540" b="1905"/>
                  <wp:wrapTight wrapText="bothSides">
                    <wp:wrapPolygon edited="0">
                      <wp:start x="0" y="0"/>
                      <wp:lineTo x="0" y="21073"/>
                      <wp:lineTo x="20552" y="21073"/>
                      <wp:lineTo x="20552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honics alien 8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360" cy="702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Pr="0044228E">
              <w:rPr>
                <w:rFonts w:ascii="Twinkl" w:hAnsi="Twinkl"/>
                <w:sz w:val="96"/>
                <w:szCs w:val="48"/>
              </w:rPr>
              <w:t>voaj</w:t>
            </w:r>
            <w:r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44228E">
              <w:rPr>
                <w:rFonts w:ascii="Twinkl" w:hAnsi="Twinkl"/>
                <w:sz w:val="96"/>
                <w:szCs w:val="96"/>
              </w:rPr>
              <w:t>goat</w:t>
            </w:r>
          </w:p>
        </w:tc>
        <w:tc>
          <w:tcPr>
            <w:tcW w:w="4226" w:type="dxa"/>
          </w:tcPr>
          <w:p w:rsidR="004D0265" w:rsidRPr="00E87E9C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44228E">
              <w:rPr>
                <w:rFonts w:ascii="Twinkl" w:hAnsi="Twinkl"/>
                <w:sz w:val="96"/>
                <w:szCs w:val="96"/>
              </w:rPr>
              <w:t>soap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44228E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can see a toad on a road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44228E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Put the soap back in the tub</w:t>
      </w:r>
      <w:r w:rsidR="00BC2820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E1B3D"/>
    <w:rsid w:val="000F4EAB"/>
    <w:rsid w:val="00100ECD"/>
    <w:rsid w:val="00147F2C"/>
    <w:rsid w:val="00197BAC"/>
    <w:rsid w:val="001B0C10"/>
    <w:rsid w:val="00292C4A"/>
    <w:rsid w:val="00297CF3"/>
    <w:rsid w:val="002B1E08"/>
    <w:rsid w:val="002C44BA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BC2820"/>
    <w:rsid w:val="00C45768"/>
    <w:rsid w:val="00C81A2B"/>
    <w:rsid w:val="00D462CF"/>
    <w:rsid w:val="00D87F37"/>
    <w:rsid w:val="00DE63BD"/>
    <w:rsid w:val="00E57A66"/>
    <w:rsid w:val="00E8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CB94464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Tanya Leadbeater</cp:lastModifiedBy>
  <cp:revision>3</cp:revision>
  <dcterms:created xsi:type="dcterms:W3CDTF">2020-09-06T09:23:00Z</dcterms:created>
  <dcterms:modified xsi:type="dcterms:W3CDTF">2020-09-07T14:54:00Z</dcterms:modified>
</cp:coreProperties>
</file>