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41AB2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341AB2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41AB2">
              <w:rPr>
                <w:rFonts w:ascii="Twinkl" w:hAnsi="Twinkl"/>
                <w:sz w:val="96"/>
                <w:szCs w:val="96"/>
              </w:rPr>
              <w:t>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341AB2">
              <w:rPr>
                <w:rFonts w:ascii="Twinkl" w:hAnsi="Twinkl"/>
                <w:sz w:val="96"/>
                <w:szCs w:val="48"/>
              </w:rPr>
              <w:t>lair</w:t>
            </w:r>
          </w:p>
        </w:tc>
        <w:tc>
          <w:tcPr>
            <w:tcW w:w="4226" w:type="dxa"/>
          </w:tcPr>
          <w:p w:rsidR="004D0265" w:rsidRPr="001B0C10" w:rsidRDefault="007807DC" w:rsidP="00341AB2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341AB2">
              <w:rPr>
                <w:rFonts w:ascii="Twinkl" w:hAnsi="Twinkl"/>
                <w:sz w:val="96"/>
                <w:szCs w:val="48"/>
              </w:rPr>
              <w:t>will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31617">
              <w:rPr>
                <w:rFonts w:ascii="Twinkl" w:hAnsi="Twinkl"/>
                <w:sz w:val="96"/>
                <w:szCs w:val="96"/>
              </w:rPr>
              <w:t>near</w:t>
            </w:r>
          </w:p>
        </w:tc>
        <w:tc>
          <w:tcPr>
            <w:tcW w:w="4226" w:type="dxa"/>
          </w:tcPr>
          <w:p w:rsidR="00197BAC" w:rsidRPr="001B0C10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341AB2">
              <w:rPr>
                <w:rFonts w:ascii="Twinkl" w:hAnsi="Twinkl"/>
                <w:sz w:val="96"/>
                <w:szCs w:val="48"/>
              </w:rPr>
              <w:t>fair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41AB2">
              <w:rPr>
                <w:rFonts w:ascii="Twinkl" w:hAnsi="Twinkl"/>
                <w:sz w:val="96"/>
                <w:szCs w:val="48"/>
              </w:rPr>
              <w:t>pair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41AB2">
              <w:rPr>
                <w:rFonts w:ascii="Twinkl" w:hAnsi="Twinkl"/>
                <w:sz w:val="96"/>
                <w:szCs w:val="96"/>
              </w:rPr>
              <w:t>hair</w:t>
            </w:r>
          </w:p>
        </w:tc>
        <w:tc>
          <w:tcPr>
            <w:tcW w:w="4226" w:type="dxa"/>
          </w:tcPr>
          <w:p w:rsidR="004D0265" w:rsidRPr="00C11570" w:rsidRDefault="00341AB2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2031365</wp:posOffset>
                  </wp:positionH>
                  <wp:positionV relativeFrom="paragraph">
                    <wp:posOffset>0</wp:posOffset>
                  </wp:positionV>
                  <wp:extent cx="502920" cy="847090"/>
                  <wp:effectExtent l="0" t="0" r="0" b="0"/>
                  <wp:wrapTight wrapText="bothSides">
                    <wp:wrapPolygon edited="0">
                      <wp:start x="0" y="0"/>
                      <wp:lineTo x="0" y="20888"/>
                      <wp:lineTo x="20455" y="20888"/>
                      <wp:lineTo x="2045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 xml:space="preserve">sairm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has long brown hair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a pair of red tights on</w:t>
      </w:r>
      <w:r w:rsidR="000C0FD6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1E0A19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2020-09-15T11:27:00Z</dcterms:created>
  <dcterms:modified xsi:type="dcterms:W3CDTF">2020-09-16T21:02:00Z</dcterms:modified>
</cp:coreProperties>
</file>