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551846">
              <w:rPr>
                <w:rFonts w:ascii="Twinkl" w:hAnsi="Twinkl"/>
                <w:sz w:val="96"/>
                <w:szCs w:val="96"/>
              </w:rPr>
              <w:t>hill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551846">
              <w:rPr>
                <w:rFonts w:ascii="Twinkl" w:hAnsi="Twinkl"/>
                <w:sz w:val="96"/>
                <w:szCs w:val="48"/>
              </w:rPr>
              <w:t>off</w:t>
            </w:r>
          </w:p>
        </w:tc>
        <w:tc>
          <w:tcPr>
            <w:tcW w:w="4226" w:type="dxa"/>
          </w:tcPr>
          <w:p w:rsidR="004D0265" w:rsidRPr="002B1E08" w:rsidRDefault="002B1E08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1553906</wp:posOffset>
                  </wp:positionH>
                  <wp:positionV relativeFrom="paragraph">
                    <wp:posOffset>83513</wp:posOffset>
                  </wp:positionV>
                  <wp:extent cx="539115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608" y="20642"/>
                      <wp:lineTo x="2060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115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 xml:space="preserve">vill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551846">
              <w:rPr>
                <w:rFonts w:ascii="Twinkl" w:hAnsi="Twinkl"/>
                <w:sz w:val="96"/>
                <w:szCs w:val="48"/>
              </w:rPr>
              <w:t>doll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51846">
              <w:rPr>
                <w:rFonts w:ascii="Twinkl" w:hAnsi="Twinkl"/>
                <w:sz w:val="96"/>
                <w:szCs w:val="96"/>
              </w:rPr>
              <w:t>bell</w:t>
            </w:r>
          </w:p>
        </w:tc>
        <w:tc>
          <w:tcPr>
            <w:tcW w:w="4226" w:type="dxa"/>
          </w:tcPr>
          <w:p w:rsidR="00197BAC" w:rsidRPr="002B1E08" w:rsidRDefault="002B1E08" w:rsidP="00AD23DB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>
              <w:rPr>
                <w:rFonts w:ascii="Twinkl" w:hAnsi="Twinkl"/>
                <w:sz w:val="96"/>
                <w:szCs w:val="48"/>
              </w:rPr>
              <w:t>dull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551846">
              <w:rPr>
                <w:rFonts w:ascii="Twinkl" w:hAnsi="Twinkl"/>
                <w:sz w:val="96"/>
                <w:szCs w:val="48"/>
              </w:rPr>
              <w:t>sell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551846">
              <w:rPr>
                <w:rFonts w:ascii="Twinkl" w:hAnsi="Twinkl"/>
                <w:sz w:val="96"/>
                <w:szCs w:val="48"/>
              </w:rPr>
              <w:t>tell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551846">
              <w:rPr>
                <w:rFonts w:ascii="Twinkl" w:hAnsi="Twinkl"/>
                <w:sz w:val="96"/>
                <w:szCs w:val="48"/>
              </w:rPr>
              <w:t>it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2B1E08">
              <w:rPr>
                <w:rFonts w:ascii="Twinkl" w:hAnsi="Twinkl"/>
                <w:sz w:val="96"/>
                <w:szCs w:val="96"/>
              </w:rPr>
              <w:t>fill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551846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551846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2B1E08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Fill a jug up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2B1E08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a doll in bed</w:t>
      </w:r>
      <w:bookmarkStart w:id="0" w:name="_GoBack"/>
      <w:bookmarkEnd w:id="0"/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43407C"/>
    <w:rsid w:val="004D0265"/>
    <w:rsid w:val="004F501A"/>
    <w:rsid w:val="00551846"/>
    <w:rsid w:val="007F334B"/>
    <w:rsid w:val="0086189E"/>
    <w:rsid w:val="008C4BAD"/>
    <w:rsid w:val="008D246E"/>
    <w:rsid w:val="008E7569"/>
    <w:rsid w:val="00AD23DB"/>
    <w:rsid w:val="00B4617C"/>
    <w:rsid w:val="00B64DCA"/>
    <w:rsid w:val="00D462CF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CC92CE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2020-08-31T16:53:00Z</dcterms:created>
  <dcterms:modified xsi:type="dcterms:W3CDTF">2020-08-31T16:53:00Z</dcterms:modified>
</cp:coreProperties>
</file>