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569" w:rsidRPr="007D5E3B" w:rsidRDefault="0043407C" w:rsidP="004D0265">
      <w:pPr>
        <w:jc w:val="center"/>
        <w:rPr>
          <w:rFonts w:ascii="Twinkl" w:hAnsi="Twinkl"/>
          <w:b/>
          <w:sz w:val="48"/>
          <w:szCs w:val="48"/>
          <w:u w:val="single"/>
        </w:rPr>
      </w:pPr>
      <w:r w:rsidRPr="007D5E3B">
        <w:rPr>
          <w:rFonts w:ascii="Twinkl" w:hAnsi="Twinkl"/>
          <w:b/>
          <w:sz w:val="48"/>
          <w:szCs w:val="48"/>
          <w:u w:val="single"/>
        </w:rPr>
        <w:t>Phase 2</w:t>
      </w:r>
      <w:r w:rsidR="004D0265" w:rsidRPr="007D5E3B">
        <w:rPr>
          <w:rFonts w:ascii="Twinkl" w:hAnsi="Twinkl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4D0265" w:rsidRPr="007D5E3B" w:rsidTr="004D0265">
        <w:trPr>
          <w:trHeight w:val="1106"/>
        </w:trPr>
        <w:tc>
          <w:tcPr>
            <w:tcW w:w="4226" w:type="dxa"/>
          </w:tcPr>
          <w:p w:rsidR="004D0265" w:rsidRPr="007D5E3B" w:rsidRDefault="004D0265" w:rsidP="004D0265">
            <w:pPr>
              <w:rPr>
                <w:rFonts w:ascii="Twinkl" w:hAnsi="Twinkl"/>
                <w:sz w:val="96"/>
                <w:szCs w:val="96"/>
              </w:rPr>
            </w:pPr>
            <w:r w:rsidRPr="007D5E3B">
              <w:rPr>
                <w:rFonts w:ascii="Twinkl" w:hAnsi="Twinkl"/>
                <w:sz w:val="48"/>
                <w:szCs w:val="48"/>
              </w:rPr>
              <w:t xml:space="preserve">1. </w:t>
            </w:r>
            <w:r w:rsidR="0043407C" w:rsidRPr="007D5E3B">
              <w:rPr>
                <w:rFonts w:ascii="Twinkl" w:hAnsi="Twinkl"/>
                <w:sz w:val="96"/>
                <w:szCs w:val="96"/>
              </w:rPr>
              <w:t>tap</w:t>
            </w:r>
          </w:p>
        </w:tc>
        <w:tc>
          <w:tcPr>
            <w:tcW w:w="4226" w:type="dxa"/>
          </w:tcPr>
          <w:p w:rsidR="004D0265" w:rsidRPr="007D5E3B" w:rsidRDefault="004D0265" w:rsidP="004D0265">
            <w:pPr>
              <w:rPr>
                <w:rFonts w:ascii="Twinkl" w:hAnsi="Twinkl"/>
                <w:sz w:val="96"/>
                <w:szCs w:val="48"/>
              </w:rPr>
            </w:pPr>
            <w:r w:rsidRPr="007D5E3B">
              <w:rPr>
                <w:rFonts w:ascii="Twinkl" w:hAnsi="Twinkl"/>
                <w:sz w:val="48"/>
                <w:szCs w:val="48"/>
              </w:rPr>
              <w:t>5.</w:t>
            </w:r>
            <w:r w:rsidR="0043407C" w:rsidRPr="007D5E3B">
              <w:rPr>
                <w:rFonts w:ascii="Twinkl" w:hAnsi="Twinkl"/>
                <w:sz w:val="96"/>
                <w:szCs w:val="48"/>
              </w:rPr>
              <w:t>pat</w:t>
            </w:r>
          </w:p>
        </w:tc>
        <w:tc>
          <w:tcPr>
            <w:tcW w:w="4226" w:type="dxa"/>
          </w:tcPr>
          <w:p w:rsidR="004D0265" w:rsidRPr="007D5E3B" w:rsidRDefault="004D0265" w:rsidP="004D0265">
            <w:pPr>
              <w:rPr>
                <w:rFonts w:ascii="Twinkl" w:hAnsi="Twinkl"/>
                <w:sz w:val="96"/>
                <w:szCs w:val="48"/>
              </w:rPr>
            </w:pPr>
          </w:p>
        </w:tc>
      </w:tr>
      <w:tr w:rsidR="004D0265" w:rsidRPr="007D5E3B" w:rsidTr="004D0265">
        <w:trPr>
          <w:trHeight w:val="1106"/>
        </w:trPr>
        <w:tc>
          <w:tcPr>
            <w:tcW w:w="4226" w:type="dxa"/>
          </w:tcPr>
          <w:p w:rsidR="004D0265" w:rsidRPr="007D5E3B" w:rsidRDefault="004D0265" w:rsidP="004D0265">
            <w:pPr>
              <w:rPr>
                <w:rFonts w:ascii="Twinkl" w:hAnsi="Twinkl"/>
                <w:sz w:val="144"/>
                <w:szCs w:val="48"/>
              </w:rPr>
            </w:pPr>
            <w:r w:rsidRPr="007D5E3B">
              <w:rPr>
                <w:rFonts w:ascii="Twinkl" w:hAnsi="Twinkl"/>
                <w:sz w:val="48"/>
                <w:szCs w:val="48"/>
              </w:rPr>
              <w:t>2.</w:t>
            </w:r>
            <w:r w:rsidR="0043407C" w:rsidRPr="007D5E3B">
              <w:rPr>
                <w:rFonts w:ascii="Twinkl" w:hAnsi="Twinkl"/>
                <w:sz w:val="96"/>
                <w:szCs w:val="48"/>
              </w:rPr>
              <w:t>sat</w:t>
            </w:r>
          </w:p>
        </w:tc>
        <w:tc>
          <w:tcPr>
            <w:tcW w:w="4226" w:type="dxa"/>
          </w:tcPr>
          <w:p w:rsidR="004D0265" w:rsidRPr="007D5E3B" w:rsidRDefault="00B1147E" w:rsidP="004D0265">
            <w:pPr>
              <w:rPr>
                <w:rFonts w:ascii="Twinkl" w:hAnsi="Twinkl"/>
                <w:sz w:val="96"/>
                <w:szCs w:val="96"/>
              </w:rPr>
            </w:pPr>
            <w:r w:rsidRPr="007D5E3B">
              <w:rPr>
                <w:rFonts w:ascii="Twinkl" w:hAnsi="Twinkl"/>
                <w:sz w:val="48"/>
                <w:szCs w:val="48"/>
              </w:rPr>
              <w:t xml:space="preserve">6. </w:t>
            </w:r>
            <w:r w:rsidRPr="007D5E3B">
              <w:rPr>
                <w:rFonts w:ascii="Twinkl" w:hAnsi="Twinkl"/>
                <w:sz w:val="96"/>
                <w:szCs w:val="96"/>
              </w:rPr>
              <w:t xml:space="preserve">pap </w:t>
            </w:r>
            <w:r w:rsidRPr="007D5E3B">
              <w:rPr>
                <w:rFonts w:ascii="Twinkl" w:hAnsi="Twinkl"/>
                <w:noProof/>
                <w:sz w:val="96"/>
                <w:szCs w:val="96"/>
                <w:lang w:eastAsia="en-GB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1515745</wp:posOffset>
                  </wp:positionH>
                  <wp:positionV relativeFrom="paragraph">
                    <wp:posOffset>0</wp:posOffset>
                  </wp:positionV>
                  <wp:extent cx="776605" cy="729615"/>
                  <wp:effectExtent l="0" t="0" r="4445" b="0"/>
                  <wp:wrapTight wrapText="bothSides">
                    <wp:wrapPolygon edited="0">
                      <wp:start x="0" y="0"/>
                      <wp:lineTo x="0" y="20867"/>
                      <wp:lineTo x="21194" y="20867"/>
                      <wp:lineTo x="21194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honics alien 1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6605" cy="729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226" w:type="dxa"/>
          </w:tcPr>
          <w:p w:rsidR="004D0265" w:rsidRPr="007D5E3B" w:rsidRDefault="004D0265" w:rsidP="0043407C">
            <w:pPr>
              <w:rPr>
                <w:rFonts w:ascii="Twinkl" w:hAnsi="Twinkl"/>
                <w:sz w:val="96"/>
                <w:szCs w:val="48"/>
              </w:rPr>
            </w:pPr>
            <w:r w:rsidRPr="007D5E3B">
              <w:rPr>
                <w:rFonts w:ascii="Twinkl" w:hAnsi="Twinkl"/>
                <w:sz w:val="96"/>
                <w:szCs w:val="48"/>
              </w:rPr>
              <w:t xml:space="preserve"> </w:t>
            </w:r>
          </w:p>
        </w:tc>
      </w:tr>
      <w:tr w:rsidR="004D0265" w:rsidRPr="007D5E3B" w:rsidTr="004D0265">
        <w:trPr>
          <w:trHeight w:val="1083"/>
        </w:trPr>
        <w:tc>
          <w:tcPr>
            <w:tcW w:w="4226" w:type="dxa"/>
          </w:tcPr>
          <w:p w:rsidR="004D0265" w:rsidRPr="007D5E3B" w:rsidRDefault="004D0265" w:rsidP="004D0265">
            <w:pPr>
              <w:rPr>
                <w:rFonts w:ascii="Twinkl" w:hAnsi="Twinkl"/>
                <w:sz w:val="96"/>
                <w:szCs w:val="96"/>
              </w:rPr>
            </w:pPr>
            <w:r w:rsidRPr="007D5E3B">
              <w:rPr>
                <w:rFonts w:ascii="Twinkl" w:hAnsi="Twinkl"/>
                <w:sz w:val="48"/>
                <w:szCs w:val="48"/>
              </w:rPr>
              <w:t>3.</w:t>
            </w:r>
            <w:r w:rsidR="0043407C" w:rsidRPr="007D5E3B">
              <w:rPr>
                <w:rFonts w:ascii="Twinkl" w:hAnsi="Twinkl"/>
                <w:sz w:val="96"/>
                <w:szCs w:val="96"/>
              </w:rPr>
              <w:t>at</w:t>
            </w:r>
          </w:p>
        </w:tc>
        <w:tc>
          <w:tcPr>
            <w:tcW w:w="4226" w:type="dxa"/>
          </w:tcPr>
          <w:p w:rsidR="004D0265" w:rsidRPr="007D5E3B" w:rsidRDefault="004D0265" w:rsidP="004D0265">
            <w:pPr>
              <w:rPr>
                <w:rFonts w:ascii="Twinkl" w:hAnsi="Twinkl"/>
                <w:sz w:val="96"/>
                <w:szCs w:val="48"/>
              </w:rPr>
            </w:pPr>
          </w:p>
        </w:tc>
        <w:tc>
          <w:tcPr>
            <w:tcW w:w="4226" w:type="dxa"/>
          </w:tcPr>
          <w:p w:rsidR="004D0265" w:rsidRPr="007D5E3B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  <w:tr w:rsidR="004D0265" w:rsidRPr="007D5E3B" w:rsidTr="004D0265">
        <w:trPr>
          <w:trHeight w:val="1083"/>
        </w:trPr>
        <w:tc>
          <w:tcPr>
            <w:tcW w:w="4226" w:type="dxa"/>
          </w:tcPr>
          <w:p w:rsidR="004D0265" w:rsidRPr="007D5E3B" w:rsidRDefault="004D0265" w:rsidP="004D0265">
            <w:pPr>
              <w:rPr>
                <w:rFonts w:ascii="Twinkl" w:hAnsi="Twinkl"/>
                <w:sz w:val="96"/>
                <w:szCs w:val="48"/>
              </w:rPr>
            </w:pPr>
            <w:r w:rsidRPr="007D5E3B">
              <w:rPr>
                <w:rFonts w:ascii="Twinkl" w:hAnsi="Twinkl"/>
                <w:sz w:val="48"/>
                <w:szCs w:val="48"/>
              </w:rPr>
              <w:t>4.</w:t>
            </w:r>
            <w:r w:rsidR="0043407C" w:rsidRPr="007D5E3B">
              <w:rPr>
                <w:rFonts w:ascii="Twinkl" w:hAnsi="Twinkl"/>
                <w:sz w:val="96"/>
                <w:szCs w:val="48"/>
              </w:rPr>
              <w:t>as</w:t>
            </w:r>
          </w:p>
        </w:tc>
        <w:tc>
          <w:tcPr>
            <w:tcW w:w="4226" w:type="dxa"/>
          </w:tcPr>
          <w:p w:rsidR="004D0265" w:rsidRPr="007D5E3B" w:rsidRDefault="004D0265" w:rsidP="004D0265">
            <w:pPr>
              <w:rPr>
                <w:rFonts w:ascii="Twinkl" w:hAnsi="Twinkl"/>
                <w:sz w:val="96"/>
                <w:szCs w:val="48"/>
              </w:rPr>
            </w:pPr>
          </w:p>
        </w:tc>
        <w:tc>
          <w:tcPr>
            <w:tcW w:w="4226" w:type="dxa"/>
          </w:tcPr>
          <w:p w:rsidR="004D0265" w:rsidRPr="007D5E3B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</w:tbl>
    <w:p w:rsidR="004D0265" w:rsidRPr="007D5E3B" w:rsidRDefault="00F531BA" w:rsidP="004D0265">
      <w:pPr>
        <w:jc w:val="center"/>
        <w:rPr>
          <w:rFonts w:ascii="Twinkl" w:hAnsi="Twinkl"/>
          <w:sz w:val="48"/>
          <w:szCs w:val="48"/>
          <w:u w:val="single"/>
        </w:rPr>
      </w:pPr>
      <w:r w:rsidRPr="00F531BA">
        <w:rPr>
          <w:rFonts w:ascii="Twinkl" w:hAnsi="Twinkl"/>
          <w:b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>
                <wp:simplePos x="0" y="0"/>
                <wp:positionH relativeFrom="column">
                  <wp:posOffset>472440</wp:posOffset>
                </wp:positionH>
                <wp:positionV relativeFrom="paragraph">
                  <wp:posOffset>288290</wp:posOffset>
                </wp:positionV>
                <wp:extent cx="617220" cy="289560"/>
                <wp:effectExtent l="0" t="0" r="11430" b="1524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22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31BA" w:rsidRPr="00F531BA" w:rsidRDefault="00F531BA">
                            <w:pPr>
                              <w:rPr>
                                <w:rFonts w:ascii="Twinkl" w:hAnsi="Twinkl"/>
                                <w:b/>
                                <w:color w:val="FF0000"/>
                              </w:rPr>
                            </w:pPr>
                            <w:r w:rsidRPr="00F531BA">
                              <w:rPr>
                                <w:rFonts w:ascii="Twinkl" w:hAnsi="Twinkl"/>
                                <w:b/>
                                <w:color w:val="FF0000"/>
                              </w:rPr>
                              <w:t>RECAP</w:t>
                            </w:r>
                          </w:p>
                          <w:p w:rsidR="00F531BA" w:rsidRDefault="00F531B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7.2pt;margin-top:22.7pt;width:48.6pt;height:22.8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" strokecolor="white [3212]">
                <v:textbox>
                  <w:txbxContent>
                    <w:p w:rsidR="00F531BA" w:rsidRPr="00F531BA" w:rsidRDefault="00F531BA">
                      <w:pPr>
                        <w:rPr>
                          <w:rFonts w:ascii="Twinkl" w:hAnsi="Twinkl"/>
                          <w:b/>
                          <w:color w:val="FF0000"/>
                        </w:rPr>
                      </w:pPr>
                      <w:r w:rsidRPr="00F531BA">
                        <w:rPr>
                          <w:rFonts w:ascii="Twinkl" w:hAnsi="Twinkl"/>
                          <w:b/>
                          <w:color w:val="FF0000"/>
                        </w:rPr>
                        <w:t>RECAP</w:t>
                      </w:r>
                    </w:p>
                    <w:p w:rsidR="00F531BA" w:rsidRDefault="00F531BA"/>
                  </w:txbxContent>
                </v:textbox>
                <w10:wrap type="square"/>
              </v:shape>
            </w:pict>
          </mc:Fallback>
        </mc:AlternateContent>
      </w:r>
      <w:r w:rsidR="004D0265" w:rsidRPr="007D5E3B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259080</wp:posOffset>
                </wp:positionH>
                <wp:positionV relativeFrom="paragraph">
                  <wp:posOffset>394970</wp:posOffset>
                </wp:positionV>
                <wp:extent cx="937260" cy="8458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726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0265" w:rsidRPr="004D0265" w:rsidRDefault="00F531BA" w:rsidP="004D0265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20.4pt;margin-top:31.1pt;width:73.8pt;height:66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" stroked="f">
                <v:textbox>
                  <w:txbxContent>
                    <w:p w:rsidR="004D0265" w:rsidRPr="004D0265" w:rsidRDefault="00F531BA" w:rsidP="004D0265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r>
                        <w:rPr>
                          <w:rFonts w:ascii="Twinkl Light" w:hAnsi="Twinkl Light"/>
                          <w:sz w:val="96"/>
                        </w:rPr>
                        <w:t>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D0265" w:rsidRPr="007D5E3B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D8DD52F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" fillcolor="white [3201]" strokecolor="black [3213]" strokeweight="4.5pt">
                <v:stroke joinstyle="miter"/>
                <w10:wrap anchorx="margin"/>
              </v:oval>
            </w:pict>
          </mc:Fallback>
        </mc:AlternateContent>
      </w:r>
    </w:p>
    <w:p w:rsidR="004D0265" w:rsidRPr="007D5E3B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7D5E3B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7D5E3B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7D5E3B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7D5E3B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7D5E3B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7D5E3B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3407C" w:rsidRPr="007D5E3B" w:rsidRDefault="0043407C" w:rsidP="0043407C">
      <w:pPr>
        <w:rPr>
          <w:rFonts w:ascii="Twinkl" w:hAnsi="Twinkl"/>
          <w:sz w:val="96"/>
          <w:szCs w:val="48"/>
        </w:rPr>
      </w:pPr>
      <w:r w:rsidRPr="007D5E3B">
        <w:rPr>
          <w:rFonts w:ascii="Twinkl" w:hAnsi="Twinkl"/>
          <w:sz w:val="96"/>
          <w:szCs w:val="48"/>
        </w:rPr>
        <w:t xml:space="preserve">A tap </w:t>
      </w:r>
      <w:r w:rsidR="00F531BA">
        <w:rPr>
          <w:rFonts w:ascii="Twinkl" w:hAnsi="Twinkl"/>
          <w:sz w:val="96"/>
          <w:szCs w:val="48"/>
        </w:rPr>
        <w:t>is on.</w:t>
      </w:r>
      <w:bookmarkStart w:id="0" w:name="_GoBack"/>
      <w:bookmarkEnd w:id="0"/>
    </w:p>
    <w:p w:rsidR="007F334B" w:rsidRPr="007F334B" w:rsidRDefault="007F334B" w:rsidP="004D0265">
      <w:pPr>
        <w:rPr>
          <w:rFonts w:ascii="Twinkl Light" w:hAnsi="Twinkl Light"/>
          <w:sz w:val="96"/>
          <w:szCs w:val="48"/>
        </w:rPr>
      </w:pPr>
    </w:p>
    <w:sectPr w:rsidR="007F334B" w:rsidRPr="007F334B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334B" w:rsidRDefault="007F334B" w:rsidP="007F334B">
      <w:pPr>
        <w:spacing w:after="0" w:line="240" w:lineRule="auto"/>
      </w:pPr>
      <w:r>
        <w:separator/>
      </w:r>
    </w:p>
  </w:endnote>
  <w:end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334B" w:rsidRDefault="007F334B" w:rsidP="007F334B">
      <w:pPr>
        <w:spacing w:after="0" w:line="240" w:lineRule="auto"/>
      </w:pPr>
      <w:r>
        <w:separator/>
      </w:r>
    </w:p>
  </w:footnote>
  <w:foot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265"/>
    <w:rsid w:val="0043407C"/>
    <w:rsid w:val="004D0265"/>
    <w:rsid w:val="007D5E3B"/>
    <w:rsid w:val="007F334B"/>
    <w:rsid w:val="008E7569"/>
    <w:rsid w:val="00A865DC"/>
    <w:rsid w:val="00B1147E"/>
    <w:rsid w:val="00F53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5BC64499"/>
  <w15:chartTrackingRefBased/>
  <w15:docId w15:val="{131FDAB1-4A5A-45D9-B36C-4C223BF7C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02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Law</dc:creator>
  <cp:keywords/>
  <dc:description/>
  <cp:lastModifiedBy>Joanna Law</cp:lastModifiedBy>
  <cp:revision>2</cp:revision>
  <dcterms:created xsi:type="dcterms:W3CDTF">2020-10-11T17:39:00Z</dcterms:created>
  <dcterms:modified xsi:type="dcterms:W3CDTF">2020-10-11T17:39:00Z</dcterms:modified>
</cp:coreProperties>
</file>