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5C3D2" w14:textId="1B5E209F" w:rsidR="005C7AEF" w:rsidRPr="00AC34C2" w:rsidRDefault="00AC34C2" w:rsidP="00E13453">
      <w:pPr>
        <w:shd w:val="clear" w:color="auto" w:fill="FFFFFF"/>
        <w:spacing w:after="75" w:line="240" w:lineRule="auto"/>
        <w:jc w:val="center"/>
        <w:rPr>
          <w:rFonts w:ascii="Comic Sans MS" w:eastAsia="Times New Roman" w:hAnsi="Comic Sans MS" w:cs="Helvetica"/>
          <w:b/>
          <w:bCs/>
          <w:color w:val="333333"/>
          <w:sz w:val="24"/>
          <w:szCs w:val="24"/>
          <w:lang w:eastAsia="en-GB"/>
        </w:rPr>
      </w:pPr>
      <w:r>
        <w:rPr>
          <w:rFonts w:ascii="Comic Sans MS" w:eastAsia="Times New Roman" w:hAnsi="Comic Sans MS" w:cs="Helvetica"/>
          <w:b/>
          <w:bCs/>
          <w:color w:val="333333"/>
          <w:sz w:val="24"/>
          <w:szCs w:val="24"/>
          <w:lang w:eastAsia="en-GB"/>
        </w:rPr>
        <w:t xml:space="preserve">Church Vale </w:t>
      </w:r>
      <w:r w:rsidR="00CF0777" w:rsidRPr="00AC34C2">
        <w:rPr>
          <w:rFonts w:ascii="Comic Sans MS" w:eastAsia="Times New Roman" w:hAnsi="Comic Sans MS" w:cs="Helvetica"/>
          <w:b/>
          <w:bCs/>
          <w:color w:val="333333"/>
          <w:sz w:val="24"/>
          <w:szCs w:val="24"/>
          <w:lang w:eastAsia="en-GB"/>
        </w:rPr>
        <w:t>SEN</w:t>
      </w:r>
      <w:r>
        <w:rPr>
          <w:rFonts w:ascii="Comic Sans MS" w:eastAsia="Times New Roman" w:hAnsi="Comic Sans MS" w:cs="Helvetica"/>
          <w:b/>
          <w:bCs/>
          <w:color w:val="333333"/>
          <w:sz w:val="24"/>
          <w:szCs w:val="24"/>
          <w:lang w:eastAsia="en-GB"/>
        </w:rPr>
        <w:t>D</w:t>
      </w:r>
      <w:r w:rsidR="00CF0777" w:rsidRPr="00AC34C2">
        <w:rPr>
          <w:rFonts w:ascii="Comic Sans MS" w:eastAsia="Times New Roman" w:hAnsi="Comic Sans MS" w:cs="Helvetica"/>
          <w:b/>
          <w:bCs/>
          <w:color w:val="333333"/>
          <w:sz w:val="24"/>
          <w:szCs w:val="24"/>
          <w:lang w:eastAsia="en-GB"/>
        </w:rPr>
        <w:t xml:space="preserve"> Report </w:t>
      </w:r>
      <w:r w:rsidR="00734047" w:rsidRPr="00AC34C2">
        <w:rPr>
          <w:rFonts w:ascii="Comic Sans MS" w:eastAsia="Times New Roman" w:hAnsi="Comic Sans MS" w:cs="Helvetica"/>
          <w:b/>
          <w:bCs/>
          <w:color w:val="333333"/>
          <w:sz w:val="24"/>
          <w:szCs w:val="24"/>
          <w:lang w:eastAsia="en-GB"/>
        </w:rPr>
        <w:t>Autumn 202</w:t>
      </w:r>
      <w:r w:rsidR="00412BF8">
        <w:rPr>
          <w:rFonts w:ascii="Comic Sans MS" w:eastAsia="Times New Roman" w:hAnsi="Comic Sans MS" w:cs="Helvetica"/>
          <w:b/>
          <w:bCs/>
          <w:color w:val="333333"/>
          <w:sz w:val="24"/>
          <w:szCs w:val="24"/>
          <w:lang w:eastAsia="en-GB"/>
        </w:rPr>
        <w:t>3</w:t>
      </w:r>
    </w:p>
    <w:p w14:paraId="5AEA4434" w14:textId="77777777" w:rsidR="003045B9" w:rsidRPr="00AC34C2" w:rsidRDefault="003045B9" w:rsidP="003045B9">
      <w:pPr>
        <w:shd w:val="clear" w:color="auto" w:fill="FFFFFF"/>
        <w:spacing w:after="75" w:line="240" w:lineRule="auto"/>
        <w:rPr>
          <w:rFonts w:ascii="Comic Sans MS" w:eastAsia="Times New Roman" w:hAnsi="Comic Sans MS" w:cs="Helvetica"/>
          <w:b/>
          <w:bCs/>
          <w:color w:val="333333"/>
          <w:sz w:val="20"/>
          <w:szCs w:val="20"/>
          <w:lang w:eastAsia="en-GB"/>
        </w:rPr>
      </w:pPr>
    </w:p>
    <w:p w14:paraId="3806260F" w14:textId="77777777" w:rsidR="005C7AEF" w:rsidRPr="00AC34C2" w:rsidRDefault="0069725A"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10" w:anchor="sub_1" w:history="1">
        <w:r w:rsidR="005C7AEF" w:rsidRPr="00AC34C2">
          <w:rPr>
            <w:rFonts w:ascii="Comic Sans MS" w:eastAsia="Times New Roman" w:hAnsi="Comic Sans MS" w:cs="Helvetica"/>
            <w:color w:val="00AAA4"/>
            <w:sz w:val="20"/>
            <w:szCs w:val="20"/>
            <w:lang w:eastAsia="en-GB"/>
          </w:rPr>
          <w:t>1. What kinds of special educational needs does the school/setting make provision for? </w:t>
        </w:r>
      </w:hyperlink>
    </w:p>
    <w:p w14:paraId="5EEECDF6" w14:textId="77777777" w:rsidR="005C7AEF" w:rsidRPr="00AC34C2" w:rsidRDefault="005C7AEF"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 xml:space="preserve">Church Vale is an inclusive school. We have an </w:t>
      </w:r>
      <w:proofErr w:type="gramStart"/>
      <w:r w:rsidRPr="00AC34C2">
        <w:rPr>
          <w:rFonts w:ascii="Comic Sans MS" w:eastAsia="Times New Roman" w:hAnsi="Comic Sans MS" w:cs="Helvetica"/>
          <w:color w:val="333333"/>
          <w:sz w:val="20"/>
          <w:szCs w:val="20"/>
          <w:lang w:eastAsia="en-GB"/>
        </w:rPr>
        <w:t>open door</w:t>
      </w:r>
      <w:proofErr w:type="gramEnd"/>
      <w:r w:rsidRPr="00AC34C2">
        <w:rPr>
          <w:rFonts w:ascii="Comic Sans MS" w:eastAsia="Times New Roman" w:hAnsi="Comic Sans MS" w:cs="Helvetica"/>
          <w:color w:val="333333"/>
          <w:sz w:val="20"/>
          <w:szCs w:val="20"/>
          <w:lang w:eastAsia="en-GB"/>
        </w:rPr>
        <w:t xml:space="preserve"> policy and work with parents and carers to ensure that that any barriers to learning are removed. Our ethos is learning without limits: "Reach for the Stars".</w:t>
      </w:r>
    </w:p>
    <w:p w14:paraId="22087297" w14:textId="77777777" w:rsidR="001C7F5C" w:rsidRDefault="001C7F5C" w:rsidP="001C7F5C">
      <w:pPr>
        <w:pStyle w:val="NormalWeb"/>
        <w:rPr>
          <w:rFonts w:ascii="Verdana" w:hAnsi="Verdana"/>
          <w:color w:val="000000"/>
          <w:sz w:val="17"/>
          <w:szCs w:val="17"/>
        </w:rPr>
      </w:pPr>
      <w:r>
        <w:rPr>
          <w:rFonts w:ascii="Verdana" w:hAnsi="Verdana"/>
          <w:color w:val="000000"/>
          <w:sz w:val="17"/>
          <w:szCs w:val="17"/>
          <w:u w:val="single"/>
        </w:rPr>
        <w:t>Ofsted November 2022</w:t>
      </w:r>
    </w:p>
    <w:p w14:paraId="3920D689" w14:textId="77777777" w:rsidR="001C7F5C" w:rsidRDefault="001C7F5C" w:rsidP="001C7F5C">
      <w:pPr>
        <w:pStyle w:val="NormalWeb"/>
        <w:rPr>
          <w:rFonts w:ascii="Verdana" w:hAnsi="Verdana"/>
          <w:color w:val="000000"/>
          <w:sz w:val="17"/>
          <w:szCs w:val="17"/>
        </w:rPr>
      </w:pPr>
      <w:r>
        <w:rPr>
          <w:rFonts w:ascii="Verdana" w:hAnsi="Verdana"/>
          <w:color w:val="000000"/>
          <w:sz w:val="17"/>
          <w:szCs w:val="17"/>
        </w:rPr>
        <w:t>The special educational needs and/or disabilities coordinator (SENDCo) has a comprehensive understanding of pupils’ needs. Well-written plans ensure that pupils with special educational needs and/or disabilities get timely and appropriate support so that they achieve well. All pupils access a full and inclusive curriculum. Staff deliver the support and interventions that these pupils need well.</w:t>
      </w:r>
    </w:p>
    <w:p w14:paraId="14C5AB83" w14:textId="77777777" w:rsidR="005C7AEF" w:rsidRPr="00AC34C2" w:rsidRDefault="0069725A"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11" w:anchor="sub_2" w:history="1">
        <w:r w:rsidR="005C7AEF" w:rsidRPr="00AC34C2">
          <w:rPr>
            <w:rFonts w:ascii="Comic Sans MS" w:eastAsia="Times New Roman" w:hAnsi="Comic Sans MS" w:cs="Helvetica"/>
            <w:color w:val="00AAA4"/>
            <w:sz w:val="20"/>
            <w:szCs w:val="20"/>
            <w:lang w:eastAsia="en-GB"/>
          </w:rPr>
          <w:t>2. (For mainstream schools &amp; maintained nurseries only) How does the school/setting know if pupils need extra help and what should I do if I think that my child may have special educational needs? </w:t>
        </w:r>
      </w:hyperlink>
    </w:p>
    <w:p w14:paraId="4094017F" w14:textId="77777777" w:rsidR="00406E74" w:rsidRPr="00AC34C2" w:rsidRDefault="00406E74" w:rsidP="003D2D62">
      <w:pPr>
        <w:shd w:val="clear" w:color="auto" w:fill="FFFFFF"/>
        <w:spacing w:after="0" w:line="240" w:lineRule="auto"/>
        <w:outlineLvl w:val="2"/>
        <w:rPr>
          <w:rFonts w:ascii="Comic Sans MS" w:hAnsi="Comic Sans MS"/>
          <w:color w:val="333333"/>
          <w:sz w:val="20"/>
          <w:szCs w:val="20"/>
          <w:shd w:val="clear" w:color="auto" w:fill="FFFFFF"/>
        </w:rPr>
      </w:pPr>
      <w:r w:rsidRPr="00AC34C2">
        <w:rPr>
          <w:rFonts w:ascii="Comic Sans MS" w:hAnsi="Comic Sans MS"/>
          <w:color w:val="333333"/>
          <w:sz w:val="20"/>
          <w:szCs w:val="20"/>
          <w:shd w:val="clear" w:color="auto" w:fill="FFFFFF"/>
        </w:rPr>
        <w:t xml:space="preserve">Most children attend our Foundation Unit as part-time pupils. In some </w:t>
      </w:r>
      <w:proofErr w:type="gramStart"/>
      <w:r w:rsidRPr="00AC34C2">
        <w:rPr>
          <w:rFonts w:ascii="Comic Sans MS" w:hAnsi="Comic Sans MS"/>
          <w:color w:val="333333"/>
          <w:sz w:val="20"/>
          <w:szCs w:val="20"/>
          <w:shd w:val="clear" w:color="auto" w:fill="FFFFFF"/>
        </w:rPr>
        <w:t>cases</w:t>
      </w:r>
      <w:proofErr w:type="gramEnd"/>
      <w:r w:rsidRPr="00AC34C2">
        <w:rPr>
          <w:rFonts w:ascii="Comic Sans MS" w:hAnsi="Comic Sans MS"/>
          <w:color w:val="333333"/>
          <w:sz w:val="20"/>
          <w:szCs w:val="20"/>
          <w:shd w:val="clear" w:color="auto" w:fill="FFFFFF"/>
        </w:rPr>
        <w:t xml:space="preserve"> they join us with their needs already assessed. We work closely with health and early years’ specialists to ensure a smooth transition into the setting. All children are assessed when they join our school so that we can build upon their prior learning. We use this information to provide starting points for the development of an appropriate curriculum for all our children.</w:t>
      </w:r>
      <w:r w:rsidRPr="00AC34C2">
        <w:rPr>
          <w:rStyle w:val="Emphasis"/>
          <w:rFonts w:ascii="Comic Sans MS" w:hAnsi="Comic Sans MS"/>
          <w:color w:val="333333"/>
          <w:sz w:val="20"/>
          <w:szCs w:val="20"/>
          <w:shd w:val="clear" w:color="auto" w:fill="FFFFFF"/>
        </w:rPr>
        <w:t> </w:t>
      </w:r>
      <w:r w:rsidRPr="00AC34C2">
        <w:rPr>
          <w:rFonts w:ascii="Comic Sans MS" w:hAnsi="Comic Sans MS"/>
          <w:color w:val="333333"/>
          <w:sz w:val="20"/>
          <w:szCs w:val="20"/>
          <w:shd w:val="clear" w:color="auto" w:fill="FFFFFF"/>
        </w:rPr>
        <w:t xml:space="preserve"> Where additional needs are identified the class teacher will liaise with the school SENCo to discuss strategies and interventions. The </w:t>
      </w:r>
      <w:proofErr w:type="spellStart"/>
      <w:r w:rsidRPr="00AC34C2">
        <w:rPr>
          <w:rFonts w:ascii="Comic Sans MS" w:hAnsi="Comic Sans MS"/>
          <w:color w:val="333333"/>
          <w:sz w:val="20"/>
          <w:szCs w:val="20"/>
          <w:shd w:val="clear" w:color="auto" w:fill="FFFFFF"/>
        </w:rPr>
        <w:t>SENco</w:t>
      </w:r>
      <w:proofErr w:type="spellEnd"/>
      <w:r w:rsidRPr="00AC34C2">
        <w:rPr>
          <w:rFonts w:ascii="Comic Sans MS" w:hAnsi="Comic Sans MS"/>
          <w:color w:val="333333"/>
          <w:sz w:val="20"/>
          <w:szCs w:val="20"/>
          <w:shd w:val="clear" w:color="auto" w:fill="FFFFFF"/>
        </w:rPr>
        <w:t xml:space="preserve"> will meet with the parent/ carer and plan targets, signposting to additional support and external agencies where appropriate.  </w:t>
      </w:r>
    </w:p>
    <w:p w14:paraId="19AA1623" w14:textId="418FB15D" w:rsidR="005C7AEF" w:rsidRPr="00AC34C2" w:rsidRDefault="0069725A"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12" w:anchor="sub_3" w:history="1">
        <w:r w:rsidR="005C7AEF" w:rsidRPr="00AC34C2">
          <w:rPr>
            <w:rFonts w:ascii="Comic Sans MS" w:eastAsia="Times New Roman" w:hAnsi="Comic Sans MS" w:cs="Helvetica"/>
            <w:color w:val="00AAA4"/>
            <w:sz w:val="20"/>
            <w:szCs w:val="20"/>
            <w:lang w:eastAsia="en-GB"/>
          </w:rPr>
          <w:t>3.a) How does the school/setting evaluate the effectiveness of its provision for pupils with special educational needs? </w:t>
        </w:r>
      </w:hyperlink>
    </w:p>
    <w:p w14:paraId="4C72EAC2" w14:textId="77777777" w:rsidR="00C902E8" w:rsidRPr="00AC34C2" w:rsidRDefault="00C902E8" w:rsidP="00C902E8">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Individual SEN assessments are made using bespoke tracking. SEN support plans have SMART targets which are monitored and regularly reviewed with all stake holders, to evaluate provision, monitor progress and attainment. A range of intervention strategies are implemented. The impact of these is monitored and acted upon when necessary. Individual and small group support takes place. Parental satisfaction surveys, questionnaires and informal discussion forums are regularly held. </w:t>
      </w:r>
    </w:p>
    <w:p w14:paraId="6983424C" w14:textId="77777777" w:rsidR="005C7AEF" w:rsidRPr="00AC34C2" w:rsidRDefault="0069725A"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13" w:anchor="sub_4" w:history="1">
        <w:r w:rsidR="005C7AEF" w:rsidRPr="00AC34C2">
          <w:rPr>
            <w:rFonts w:ascii="Comic Sans MS" w:eastAsia="Times New Roman" w:hAnsi="Comic Sans MS" w:cs="Helvetica"/>
            <w:color w:val="00AAA4"/>
            <w:sz w:val="20"/>
            <w:szCs w:val="20"/>
            <w:lang w:eastAsia="en-GB"/>
          </w:rPr>
          <w:t>3.b) How will both the school/setting and I know how my child/young person is doing and how will the school/setting help me to support their learning? </w:t>
        </w:r>
      </w:hyperlink>
    </w:p>
    <w:p w14:paraId="3EEBC3F2" w14:textId="77777777" w:rsidR="00C902E8" w:rsidRPr="00AC34C2" w:rsidRDefault="00C902E8" w:rsidP="003D2D62">
      <w:pPr>
        <w:shd w:val="clear" w:color="auto" w:fill="FFFFFF"/>
        <w:spacing w:after="0" w:line="240" w:lineRule="auto"/>
        <w:outlineLvl w:val="2"/>
        <w:rPr>
          <w:rFonts w:ascii="Comic Sans MS" w:hAnsi="Comic Sans MS"/>
          <w:color w:val="333333"/>
          <w:sz w:val="20"/>
          <w:szCs w:val="20"/>
          <w:shd w:val="clear" w:color="auto" w:fill="FFFFFF"/>
        </w:rPr>
      </w:pPr>
      <w:r w:rsidRPr="00AC34C2">
        <w:rPr>
          <w:rFonts w:ascii="Comic Sans MS" w:hAnsi="Comic Sans MS"/>
          <w:color w:val="333333"/>
          <w:sz w:val="20"/>
          <w:szCs w:val="20"/>
          <w:shd w:val="clear" w:color="auto" w:fill="FFFFFF"/>
        </w:rPr>
        <w:t>The progress of all pupils is monitored closely. Regular assessments, both formal and informal, take place to identify children below and above national expectations and to monitor progress. The SENCo and/or class teacher meet with parent/carers to review SEN support plans three times a year, and through annual EHC plan review where applicable. Parents are always welcomed into school to discuss their child's needs and progress. </w:t>
      </w:r>
    </w:p>
    <w:p w14:paraId="0A4FE21E" w14:textId="06712D84" w:rsidR="005C7AEF" w:rsidRPr="00AC34C2" w:rsidRDefault="0069725A"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14" w:anchor="sub_5" w:history="1">
        <w:r w:rsidR="005C7AEF" w:rsidRPr="00AC34C2">
          <w:rPr>
            <w:rFonts w:ascii="Comic Sans MS" w:eastAsia="Times New Roman" w:hAnsi="Comic Sans MS" w:cs="Helvetica"/>
            <w:color w:val="00AAA4"/>
            <w:sz w:val="20"/>
            <w:szCs w:val="20"/>
            <w:lang w:eastAsia="en-GB"/>
          </w:rPr>
          <w:t>3.c) What is the school's approach to teaching pupils with special educational needs? </w:t>
        </w:r>
      </w:hyperlink>
    </w:p>
    <w:p w14:paraId="4E9A6D2D" w14:textId="77777777" w:rsidR="00D713E5" w:rsidRPr="00AC34C2" w:rsidRDefault="00D713E5" w:rsidP="00D713E5">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We aim to provide every child with a sense of belonging and give them access to a broad and balanced education through making reasonable adjustments. We aim to create an environment that meets the needs of each child and to ensure that the special educational needs of children are identified, assessed and provided for. We liaise closely with outside agencies, where relevant, for advice and to gain expertise.</w:t>
      </w:r>
    </w:p>
    <w:p w14:paraId="2CC662A7" w14:textId="77777777" w:rsidR="005C7AEF" w:rsidRPr="00AC34C2" w:rsidRDefault="0069725A" w:rsidP="003D2D62">
      <w:pPr>
        <w:shd w:val="clear" w:color="auto" w:fill="FFFFFF"/>
        <w:spacing w:after="0" w:line="240" w:lineRule="auto"/>
        <w:rPr>
          <w:rFonts w:ascii="Comic Sans MS" w:eastAsia="Times New Roman" w:hAnsi="Comic Sans MS" w:cs="Helvetica"/>
          <w:color w:val="333333"/>
          <w:sz w:val="20"/>
          <w:szCs w:val="20"/>
          <w:lang w:eastAsia="en-GB"/>
        </w:rPr>
      </w:pPr>
      <w:hyperlink r:id="rId15" w:anchor="sub_6" w:history="1">
        <w:r w:rsidR="005C7AEF" w:rsidRPr="00AC34C2">
          <w:rPr>
            <w:rFonts w:ascii="Comic Sans MS" w:eastAsia="Times New Roman" w:hAnsi="Comic Sans MS" w:cs="Helvetica"/>
            <w:color w:val="00AAA4"/>
            <w:sz w:val="20"/>
            <w:szCs w:val="20"/>
            <w:lang w:eastAsia="en-GB"/>
          </w:rPr>
          <w:t>3.d) How will the curriculum and learning be matched to my child/young person's needs? </w:t>
        </w:r>
      </w:hyperlink>
    </w:p>
    <w:p w14:paraId="5B38B01C" w14:textId="1BB97C89" w:rsidR="00D713E5" w:rsidRPr="00AC34C2" w:rsidRDefault="00D713E5" w:rsidP="003D2D62">
      <w:pPr>
        <w:shd w:val="clear" w:color="auto" w:fill="FFFFFF"/>
        <w:spacing w:after="0" w:line="240" w:lineRule="auto"/>
        <w:outlineLvl w:val="2"/>
        <w:rPr>
          <w:rFonts w:ascii="Comic Sans MS" w:hAnsi="Comic Sans MS"/>
          <w:color w:val="333333"/>
          <w:sz w:val="20"/>
          <w:szCs w:val="20"/>
          <w:shd w:val="clear" w:color="auto" w:fill="FFFFFF"/>
        </w:rPr>
      </w:pPr>
      <w:r w:rsidRPr="00AC34C2">
        <w:rPr>
          <w:rFonts w:ascii="Comic Sans MS" w:hAnsi="Comic Sans MS"/>
          <w:color w:val="333333"/>
          <w:sz w:val="20"/>
          <w:szCs w:val="20"/>
          <w:shd w:val="clear" w:color="auto" w:fill="FFFFFF"/>
        </w:rPr>
        <w:t xml:space="preserve">Ongoing assessments are used to implement a range of intervention strategies. The impact of these is monitored and acted upon, when necessary. </w:t>
      </w:r>
      <w:r w:rsidR="00AD4E96">
        <w:rPr>
          <w:rFonts w:ascii="Comic Sans MS" w:hAnsi="Comic Sans MS"/>
          <w:color w:val="333333"/>
          <w:sz w:val="20"/>
          <w:szCs w:val="20"/>
          <w:shd w:val="clear" w:color="auto" w:fill="FFFFFF"/>
        </w:rPr>
        <w:t xml:space="preserve">Adapted </w:t>
      </w:r>
      <w:r w:rsidR="000F1DD5">
        <w:rPr>
          <w:rFonts w:ascii="Comic Sans MS" w:hAnsi="Comic Sans MS"/>
          <w:color w:val="333333"/>
          <w:sz w:val="20"/>
          <w:szCs w:val="20"/>
          <w:shd w:val="clear" w:color="auto" w:fill="FFFFFF"/>
        </w:rPr>
        <w:t>quality first teaching</w:t>
      </w:r>
      <w:r w:rsidRPr="00AC34C2">
        <w:rPr>
          <w:rFonts w:ascii="Comic Sans MS" w:hAnsi="Comic Sans MS"/>
          <w:color w:val="333333"/>
          <w:sz w:val="20"/>
          <w:szCs w:val="20"/>
          <w:shd w:val="clear" w:color="auto" w:fill="FFFFFF"/>
        </w:rPr>
        <w:t>, individual and small group support takes place.</w:t>
      </w:r>
      <w:r w:rsidR="000F1DD5">
        <w:rPr>
          <w:rFonts w:ascii="Comic Sans MS" w:hAnsi="Comic Sans MS"/>
          <w:color w:val="333333"/>
          <w:sz w:val="20"/>
          <w:szCs w:val="20"/>
          <w:shd w:val="clear" w:color="auto" w:fill="FFFFFF"/>
        </w:rPr>
        <w:t xml:space="preserve"> Updated 2023. </w:t>
      </w:r>
    </w:p>
    <w:p w14:paraId="5367DD16" w14:textId="74EDA0A4" w:rsidR="005C7AEF" w:rsidRPr="00AC34C2" w:rsidRDefault="0069725A"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16" w:anchor="sub_7" w:history="1">
        <w:r w:rsidR="005C7AEF" w:rsidRPr="00AC34C2">
          <w:rPr>
            <w:rFonts w:ascii="Comic Sans MS" w:eastAsia="Times New Roman" w:hAnsi="Comic Sans MS" w:cs="Helvetica"/>
            <w:color w:val="00AAA4"/>
            <w:sz w:val="20"/>
            <w:szCs w:val="20"/>
            <w:lang w:eastAsia="en-GB"/>
          </w:rPr>
          <w:t>3.e) How are decisions made about the type and amount of support my child/young person will receive? </w:t>
        </w:r>
      </w:hyperlink>
    </w:p>
    <w:p w14:paraId="7CB2ACA7" w14:textId="6DFF9DA5" w:rsidR="00CC397E" w:rsidRPr="00AC34C2" w:rsidRDefault="00CC397E" w:rsidP="00CC397E">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 xml:space="preserve">The progress and needs of all pupils </w:t>
      </w:r>
      <w:proofErr w:type="gramStart"/>
      <w:r w:rsidRPr="00AC34C2">
        <w:rPr>
          <w:rFonts w:ascii="Comic Sans MS" w:hAnsi="Comic Sans MS"/>
          <w:color w:val="333333"/>
          <w:sz w:val="20"/>
          <w:szCs w:val="20"/>
        </w:rPr>
        <w:t>is</w:t>
      </w:r>
      <w:proofErr w:type="gramEnd"/>
      <w:r w:rsidRPr="00AC34C2">
        <w:rPr>
          <w:rFonts w:ascii="Comic Sans MS" w:hAnsi="Comic Sans MS"/>
          <w:color w:val="333333"/>
          <w:sz w:val="20"/>
          <w:szCs w:val="20"/>
        </w:rPr>
        <w:t xml:space="preserve"> monitored closely through observations and both formal and informal assessments take place to identify need and assess progress. This information, along with advice from outside agencies, is used to provide a graduated response. A provision map is in place </w:t>
      </w:r>
      <w:r w:rsidRPr="00AC34C2">
        <w:rPr>
          <w:rFonts w:ascii="Comic Sans MS" w:hAnsi="Comic Sans MS"/>
          <w:color w:val="333333"/>
          <w:sz w:val="20"/>
          <w:szCs w:val="20"/>
        </w:rPr>
        <w:lastRenderedPageBreak/>
        <w:t>which is regularly reviewed. Discussions between class teachers, teaching assistants and SENCo regularly take place both formally and informally. Pupil needs may be met through school funded provision, The Meden family funding, or county high level need funding where appropriate. </w:t>
      </w:r>
    </w:p>
    <w:p w14:paraId="660692FA" w14:textId="77777777" w:rsidR="005C7AEF" w:rsidRPr="00AC34C2" w:rsidRDefault="0069725A"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17" w:anchor="sub_8" w:history="1">
        <w:r w:rsidR="005C7AEF" w:rsidRPr="00AC34C2">
          <w:rPr>
            <w:rFonts w:ascii="Comic Sans MS" w:eastAsia="Times New Roman" w:hAnsi="Comic Sans MS" w:cs="Helvetica"/>
            <w:color w:val="00AAA4"/>
            <w:sz w:val="20"/>
            <w:szCs w:val="20"/>
            <w:lang w:eastAsia="en-GB"/>
          </w:rPr>
          <w:t>3.f) How will my child/young person be included in activities outside the classroom, including school trips? </w:t>
        </w:r>
      </w:hyperlink>
    </w:p>
    <w:p w14:paraId="1166D972" w14:textId="77777777" w:rsidR="00CC397E" w:rsidRPr="00AC34C2" w:rsidRDefault="00CC397E" w:rsidP="003D2D62">
      <w:pPr>
        <w:shd w:val="clear" w:color="auto" w:fill="FFFFFF"/>
        <w:spacing w:after="0" w:line="240" w:lineRule="auto"/>
        <w:outlineLvl w:val="2"/>
        <w:rPr>
          <w:rFonts w:ascii="Comic Sans MS" w:hAnsi="Comic Sans MS"/>
          <w:color w:val="333333"/>
          <w:sz w:val="20"/>
          <w:szCs w:val="20"/>
          <w:shd w:val="clear" w:color="auto" w:fill="FFFFFF"/>
        </w:rPr>
      </w:pPr>
      <w:r w:rsidRPr="00AC34C2">
        <w:rPr>
          <w:rFonts w:ascii="Comic Sans MS" w:hAnsi="Comic Sans MS"/>
          <w:color w:val="333333"/>
          <w:sz w:val="20"/>
          <w:szCs w:val="20"/>
          <w:shd w:val="clear" w:color="auto" w:fill="FFFFFF"/>
        </w:rPr>
        <w:t>SEND pupils will be given access to the curriculum through the specialist SEND provision provided by the school as is necessary, as far as possible, in line with the wishes of their parents and the needs of the individual. Every effort will be made to educate pupils with SEND alongside their peers in a mainstream classroom setting. Where this is not possible, the SENCO will consult with the child’s parents for other flexible arrangements to be made. Parents are signposted to access further support outside of school and in the wider community. </w:t>
      </w:r>
    </w:p>
    <w:p w14:paraId="593F800C" w14:textId="63B77DED" w:rsidR="005C7AEF" w:rsidRPr="00AC34C2" w:rsidRDefault="0069725A"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18" w:anchor="sub_9" w:history="1">
        <w:r w:rsidR="005C7AEF" w:rsidRPr="00AC34C2">
          <w:rPr>
            <w:rFonts w:ascii="Comic Sans MS" w:eastAsia="Times New Roman" w:hAnsi="Comic Sans MS" w:cs="Helvetica"/>
            <w:color w:val="00AAA4"/>
            <w:sz w:val="20"/>
            <w:szCs w:val="20"/>
            <w:lang w:eastAsia="en-GB"/>
          </w:rPr>
          <w:t>3.g) What support will there be for my child/young person's overall well-being? </w:t>
        </w:r>
      </w:hyperlink>
    </w:p>
    <w:p w14:paraId="65142F6A" w14:textId="03F520E5" w:rsidR="00675136" w:rsidRPr="00AC34C2" w:rsidRDefault="00675136" w:rsidP="00675136">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 xml:space="preserve">A well-established Eco-Warrior Council ensure all pupils have a voice and their views are respected. School employs a school counsellor to work with children identified with SEMH needs </w:t>
      </w:r>
      <w:r w:rsidR="003E1AAB">
        <w:rPr>
          <w:rFonts w:ascii="Comic Sans MS" w:hAnsi="Comic Sans MS"/>
          <w:color w:val="333333"/>
          <w:sz w:val="20"/>
          <w:szCs w:val="20"/>
        </w:rPr>
        <w:t xml:space="preserve">and staff have undertaken </w:t>
      </w:r>
      <w:r w:rsidR="009E2D09">
        <w:rPr>
          <w:rFonts w:ascii="Comic Sans MS" w:hAnsi="Comic Sans MS"/>
          <w:color w:val="333333"/>
          <w:sz w:val="20"/>
          <w:szCs w:val="20"/>
        </w:rPr>
        <w:t>Building Relational Schools training</w:t>
      </w:r>
      <w:r w:rsidR="00E57252">
        <w:rPr>
          <w:rFonts w:ascii="Comic Sans MS" w:hAnsi="Comic Sans MS"/>
          <w:color w:val="333333"/>
          <w:sz w:val="20"/>
          <w:szCs w:val="20"/>
        </w:rPr>
        <w:t xml:space="preserve"> and</w:t>
      </w:r>
      <w:r w:rsidR="009E2D09">
        <w:rPr>
          <w:rFonts w:ascii="Comic Sans MS" w:hAnsi="Comic Sans MS"/>
          <w:color w:val="333333"/>
          <w:sz w:val="20"/>
          <w:szCs w:val="20"/>
        </w:rPr>
        <w:t xml:space="preserve"> Emotion Coaching</w:t>
      </w:r>
      <w:r w:rsidR="00E157AB">
        <w:rPr>
          <w:rFonts w:ascii="Comic Sans MS" w:hAnsi="Comic Sans MS"/>
          <w:color w:val="333333"/>
          <w:sz w:val="20"/>
          <w:szCs w:val="20"/>
        </w:rPr>
        <w:t xml:space="preserve"> training via EPS</w:t>
      </w:r>
      <w:r w:rsidRPr="00AC34C2">
        <w:rPr>
          <w:rFonts w:ascii="Comic Sans MS" w:hAnsi="Comic Sans MS"/>
          <w:color w:val="333333"/>
          <w:sz w:val="20"/>
          <w:szCs w:val="20"/>
        </w:rPr>
        <w:t>. All staff have accessed Mindfulness Training and pupils use Zones of Regulation and "Take 5" strategies to manage their emotions. We have an ELSA TA who delivers emotional literacy sessions and Forest School teacher</w:t>
      </w:r>
      <w:r w:rsidR="00E157AB">
        <w:rPr>
          <w:rFonts w:ascii="Comic Sans MS" w:hAnsi="Comic Sans MS"/>
          <w:color w:val="333333"/>
          <w:sz w:val="20"/>
          <w:szCs w:val="20"/>
        </w:rPr>
        <w:t>s</w:t>
      </w:r>
      <w:r w:rsidRPr="00AC34C2">
        <w:rPr>
          <w:rFonts w:ascii="Comic Sans MS" w:hAnsi="Comic Sans MS"/>
          <w:color w:val="333333"/>
          <w:sz w:val="20"/>
          <w:szCs w:val="20"/>
        </w:rPr>
        <w:t xml:space="preserve"> to provide weekly Forest School provision. Where additional advice is required, school may, in consultation with parent/carers, refer pupils to Sherwood area partnership, Mental Health Support Team and Child and Adolescent Mental Health Team.</w:t>
      </w:r>
    </w:p>
    <w:p w14:paraId="526BF110" w14:textId="6E3C8FB6" w:rsidR="00675136" w:rsidRPr="00AC34C2" w:rsidRDefault="00675136" w:rsidP="00675136">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 xml:space="preserve">Updated </w:t>
      </w:r>
      <w:r w:rsidR="00E15CF8">
        <w:rPr>
          <w:rFonts w:ascii="Comic Sans MS" w:hAnsi="Comic Sans MS"/>
          <w:color w:val="333333"/>
          <w:sz w:val="20"/>
          <w:szCs w:val="20"/>
        </w:rPr>
        <w:t>October</w:t>
      </w:r>
      <w:r w:rsidRPr="00AC34C2">
        <w:rPr>
          <w:rFonts w:ascii="Comic Sans MS" w:hAnsi="Comic Sans MS"/>
          <w:color w:val="333333"/>
          <w:sz w:val="20"/>
          <w:szCs w:val="20"/>
        </w:rPr>
        <w:t xml:space="preserve"> 202</w:t>
      </w:r>
      <w:r w:rsidR="00E15CF8">
        <w:rPr>
          <w:rFonts w:ascii="Comic Sans MS" w:hAnsi="Comic Sans MS"/>
          <w:color w:val="333333"/>
          <w:sz w:val="20"/>
          <w:szCs w:val="20"/>
        </w:rPr>
        <w:t>3</w:t>
      </w:r>
    </w:p>
    <w:p w14:paraId="0FA2CCFF" w14:textId="77777777" w:rsidR="005C7AEF" w:rsidRPr="00AC34C2" w:rsidRDefault="0069725A"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19" w:anchor="sub_10" w:history="1">
        <w:r w:rsidR="005C7AEF" w:rsidRPr="00AC34C2">
          <w:rPr>
            <w:rFonts w:ascii="Comic Sans MS" w:eastAsia="Times New Roman" w:hAnsi="Comic Sans MS" w:cs="Helvetica"/>
            <w:color w:val="00AAA4"/>
            <w:sz w:val="20"/>
            <w:szCs w:val="20"/>
            <w:lang w:eastAsia="en-GB"/>
          </w:rPr>
          <w:t>4. (For mainstream schools and maintained nurseries) Who is the school/setting's special educational needs co-ordinator (SENCO) and what are their contact details. </w:t>
        </w:r>
      </w:hyperlink>
    </w:p>
    <w:p w14:paraId="739F1180" w14:textId="77777777" w:rsidR="005C7AEF" w:rsidRPr="00AC34C2" w:rsidRDefault="00F65E74"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Harriet Gibbison</w:t>
      </w:r>
    </w:p>
    <w:p w14:paraId="386F448D" w14:textId="3FB021D8" w:rsidR="005C7AEF" w:rsidRPr="00AC34C2" w:rsidRDefault="0069725A" w:rsidP="003D2D62">
      <w:pPr>
        <w:shd w:val="clear" w:color="auto" w:fill="FFFFFF"/>
        <w:spacing w:after="165" w:line="343" w:lineRule="atLeast"/>
        <w:rPr>
          <w:rFonts w:ascii="Comic Sans MS" w:eastAsia="Times New Roman" w:hAnsi="Comic Sans MS" w:cs="Helvetica"/>
          <w:color w:val="333333"/>
          <w:sz w:val="20"/>
          <w:szCs w:val="20"/>
          <w:lang w:eastAsia="en-GB"/>
        </w:rPr>
      </w:pPr>
      <w:hyperlink r:id="rId20" w:history="1">
        <w:r w:rsidR="007C45B8" w:rsidRPr="00AC34C2">
          <w:rPr>
            <w:rStyle w:val="Hyperlink"/>
            <w:rFonts w:ascii="Comic Sans MS" w:eastAsia="Times New Roman" w:hAnsi="Comic Sans MS" w:cs="Helvetica"/>
            <w:sz w:val="20"/>
            <w:szCs w:val="20"/>
            <w:lang w:eastAsia="en-GB"/>
          </w:rPr>
          <w:t>senco@churchvale.notts.sch.uk</w:t>
        </w:r>
      </w:hyperlink>
    </w:p>
    <w:p w14:paraId="1FA5A22D" w14:textId="77777777" w:rsidR="005C7AEF" w:rsidRPr="00AC34C2" w:rsidRDefault="005C7AEF"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01623 842250</w:t>
      </w:r>
    </w:p>
    <w:p w14:paraId="304B60BB" w14:textId="77777777" w:rsidR="005C7AEF" w:rsidRPr="00AC34C2" w:rsidRDefault="0069725A"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21" w:anchor="sub_11" w:history="1">
        <w:r w:rsidR="005C7AEF" w:rsidRPr="00AC34C2">
          <w:rPr>
            <w:rFonts w:ascii="Comic Sans MS" w:eastAsia="Times New Roman" w:hAnsi="Comic Sans MS" w:cs="Helvetica"/>
            <w:color w:val="00AAA4"/>
            <w:sz w:val="20"/>
            <w:szCs w:val="20"/>
            <w:lang w:eastAsia="en-GB"/>
          </w:rPr>
          <w:t>5. a) What training have staff supporting special educational needs had and what is planned? </w:t>
        </w:r>
      </w:hyperlink>
    </w:p>
    <w:p w14:paraId="47314B9F" w14:textId="77777777" w:rsidR="00675136" w:rsidRPr="00675136" w:rsidRDefault="00675136" w:rsidP="00675136">
      <w:pPr>
        <w:shd w:val="clear" w:color="auto" w:fill="FFFFFF"/>
        <w:spacing w:after="158"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We recognise the need to train </w:t>
      </w:r>
      <w:r w:rsidRPr="00675136">
        <w:rPr>
          <w:rFonts w:ascii="Comic Sans MS" w:eastAsia="Times New Roman" w:hAnsi="Comic Sans MS" w:cs="Times New Roman"/>
          <w:i/>
          <w:iCs/>
          <w:color w:val="333333"/>
          <w:sz w:val="20"/>
          <w:szCs w:val="20"/>
          <w:lang w:eastAsia="en-GB"/>
        </w:rPr>
        <w:t>all </w:t>
      </w:r>
      <w:r w:rsidRPr="00675136">
        <w:rPr>
          <w:rFonts w:ascii="Comic Sans MS" w:eastAsia="Times New Roman" w:hAnsi="Comic Sans MS" w:cs="Times New Roman"/>
          <w:color w:val="333333"/>
          <w:sz w:val="20"/>
          <w:szCs w:val="20"/>
          <w:lang w:eastAsia="en-GB"/>
        </w:rPr>
        <w:t xml:space="preserve">our staff on SEN issues. The SENCO, with the senior leadership team, ensures that training opportunities are matched to school development priorities and those identified </w:t>
      </w:r>
      <w:proofErr w:type="gramStart"/>
      <w:r w:rsidRPr="00675136">
        <w:rPr>
          <w:rFonts w:ascii="Comic Sans MS" w:eastAsia="Times New Roman" w:hAnsi="Comic Sans MS" w:cs="Times New Roman"/>
          <w:color w:val="333333"/>
          <w:sz w:val="20"/>
          <w:szCs w:val="20"/>
          <w:lang w:eastAsia="en-GB"/>
        </w:rPr>
        <w:t>through the use of</w:t>
      </w:r>
      <w:proofErr w:type="gramEnd"/>
      <w:r w:rsidRPr="00675136">
        <w:rPr>
          <w:rFonts w:ascii="Comic Sans MS" w:eastAsia="Times New Roman" w:hAnsi="Comic Sans MS" w:cs="Times New Roman"/>
          <w:color w:val="333333"/>
          <w:sz w:val="20"/>
          <w:szCs w:val="20"/>
          <w:lang w:eastAsia="en-GB"/>
        </w:rPr>
        <w:t xml:space="preserve"> provision management. In </w:t>
      </w:r>
      <w:proofErr w:type="gramStart"/>
      <w:r w:rsidRPr="00675136">
        <w:rPr>
          <w:rFonts w:ascii="Comic Sans MS" w:eastAsia="Times New Roman" w:hAnsi="Comic Sans MS" w:cs="Times New Roman"/>
          <w:color w:val="333333"/>
          <w:sz w:val="20"/>
          <w:szCs w:val="20"/>
          <w:lang w:eastAsia="en-GB"/>
        </w:rPr>
        <w:t>addition</w:t>
      </w:r>
      <w:proofErr w:type="gramEnd"/>
      <w:r w:rsidRPr="00675136">
        <w:rPr>
          <w:rFonts w:ascii="Comic Sans MS" w:eastAsia="Times New Roman" w:hAnsi="Comic Sans MS" w:cs="Times New Roman"/>
          <w:color w:val="333333"/>
          <w:sz w:val="20"/>
          <w:szCs w:val="20"/>
          <w:lang w:eastAsia="en-GB"/>
        </w:rPr>
        <w:t xml:space="preserve"> the following training has taken place: </w:t>
      </w:r>
    </w:p>
    <w:p w14:paraId="492EE6C2" w14:textId="77777777" w:rsidR="00675136" w:rsidRPr="00675136" w:rsidRDefault="00675136" w:rsidP="00675136">
      <w:pPr>
        <w:shd w:val="clear" w:color="auto" w:fill="FFFFFF"/>
        <w:spacing w:after="158"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u w:val="single"/>
          <w:lang w:eastAsia="en-GB"/>
        </w:rPr>
        <w:t>SEMH</w:t>
      </w:r>
    </w:p>
    <w:p w14:paraId="27576BB5" w14:textId="77777777" w:rsidR="00675136" w:rsidRPr="00675136" w:rsidRDefault="00675136"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ADHD Kitemark</w:t>
      </w:r>
    </w:p>
    <w:p w14:paraId="5FCBC051" w14:textId="77777777" w:rsidR="00675136" w:rsidRPr="00675136" w:rsidRDefault="00675136"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Coping with Risky Behaviour</w:t>
      </w:r>
    </w:p>
    <w:p w14:paraId="269DBACB" w14:textId="77777777" w:rsidR="00675136" w:rsidRPr="00675136" w:rsidRDefault="00675136"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Draw and Talk</w:t>
      </w:r>
    </w:p>
    <w:p w14:paraId="0C13CFA5" w14:textId="77777777" w:rsidR="00675136" w:rsidRPr="00675136" w:rsidRDefault="00675136"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Bereavement Counselling</w:t>
      </w:r>
    </w:p>
    <w:p w14:paraId="6F11B4DF" w14:textId="77777777" w:rsidR="00675136" w:rsidRPr="00675136" w:rsidRDefault="00675136"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Mindfulness</w:t>
      </w:r>
    </w:p>
    <w:p w14:paraId="1554B73D" w14:textId="77777777" w:rsidR="00675136" w:rsidRPr="00675136" w:rsidRDefault="00675136"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ACE (Adverse Childhood Experiences)</w:t>
      </w:r>
    </w:p>
    <w:p w14:paraId="6E066C1C" w14:textId="77777777" w:rsidR="00675136" w:rsidRDefault="00675136"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ELSA</w:t>
      </w:r>
    </w:p>
    <w:p w14:paraId="7D3EA061" w14:textId="4BA7CF1E" w:rsidR="00E15CF8" w:rsidRDefault="00E15CF8"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Pr>
          <w:rFonts w:ascii="Comic Sans MS" w:eastAsia="Times New Roman" w:hAnsi="Comic Sans MS" w:cs="Times New Roman"/>
          <w:color w:val="333333"/>
          <w:sz w:val="20"/>
          <w:szCs w:val="20"/>
          <w:lang w:eastAsia="en-GB"/>
        </w:rPr>
        <w:t>Building Relational Schools</w:t>
      </w:r>
    </w:p>
    <w:p w14:paraId="72B7E37A" w14:textId="0D29C581" w:rsidR="00E15CF8" w:rsidRDefault="006149E9"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Pr>
          <w:rFonts w:ascii="Comic Sans MS" w:eastAsia="Times New Roman" w:hAnsi="Comic Sans MS" w:cs="Times New Roman"/>
          <w:color w:val="333333"/>
          <w:sz w:val="20"/>
          <w:szCs w:val="20"/>
          <w:lang w:eastAsia="en-GB"/>
        </w:rPr>
        <w:t xml:space="preserve">Emotion Coaching </w:t>
      </w:r>
    </w:p>
    <w:p w14:paraId="5FCFFD44" w14:textId="16CF720C" w:rsidR="006149E9" w:rsidRPr="00675136" w:rsidRDefault="00DA705B" w:rsidP="00675136">
      <w:pPr>
        <w:numPr>
          <w:ilvl w:val="0"/>
          <w:numId w:val="2"/>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proofErr w:type="spellStart"/>
      <w:r>
        <w:rPr>
          <w:rFonts w:ascii="Comic Sans MS" w:eastAsia="Times New Roman" w:hAnsi="Comic Sans MS" w:cs="Times New Roman"/>
          <w:color w:val="333333"/>
          <w:sz w:val="20"/>
          <w:szCs w:val="20"/>
          <w:lang w:eastAsia="en-GB"/>
        </w:rPr>
        <w:t>Self Regulation</w:t>
      </w:r>
      <w:proofErr w:type="spellEnd"/>
      <w:r>
        <w:rPr>
          <w:rFonts w:ascii="Comic Sans MS" w:eastAsia="Times New Roman" w:hAnsi="Comic Sans MS" w:cs="Times New Roman"/>
          <w:color w:val="333333"/>
          <w:sz w:val="20"/>
          <w:szCs w:val="20"/>
          <w:lang w:eastAsia="en-GB"/>
        </w:rPr>
        <w:t xml:space="preserve"> in the Early Years</w:t>
      </w:r>
    </w:p>
    <w:p w14:paraId="076E5CEB" w14:textId="77777777" w:rsidR="00675136" w:rsidRPr="00675136" w:rsidRDefault="00675136" w:rsidP="00675136">
      <w:pPr>
        <w:shd w:val="clear" w:color="auto" w:fill="FFFFFF"/>
        <w:spacing w:after="158"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u w:val="single"/>
          <w:lang w:eastAsia="en-GB"/>
        </w:rPr>
        <w:t>C&amp;L</w:t>
      </w:r>
    </w:p>
    <w:p w14:paraId="2FEF68D5" w14:textId="77777777" w:rsidR="00675136" w:rsidRPr="00675136"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Dyscalculia</w:t>
      </w:r>
    </w:p>
    <w:p w14:paraId="0E957578" w14:textId="77777777" w:rsidR="00675136" w:rsidRPr="00675136"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Dyslexia in the Classroom</w:t>
      </w:r>
    </w:p>
    <w:p w14:paraId="16C83804" w14:textId="77777777" w:rsidR="00675136" w:rsidRPr="00675136"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Switch On Reading</w:t>
      </w:r>
    </w:p>
    <w:p w14:paraId="1A19A681" w14:textId="77777777" w:rsidR="00675136" w:rsidRPr="00675136"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Phonics</w:t>
      </w:r>
    </w:p>
    <w:p w14:paraId="65156D6A" w14:textId="77777777" w:rsidR="00675136" w:rsidRPr="00675136"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lastRenderedPageBreak/>
        <w:t>Pre key stage standards</w:t>
      </w:r>
    </w:p>
    <w:p w14:paraId="309161C1" w14:textId="77777777" w:rsidR="00675136" w:rsidRPr="00675136"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Raising Attainment of boys in EYFS</w:t>
      </w:r>
    </w:p>
    <w:p w14:paraId="54600161" w14:textId="77777777" w:rsidR="00675136" w:rsidRPr="00675136"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Inclusive Classrooms Training </w:t>
      </w:r>
    </w:p>
    <w:p w14:paraId="0221BF08" w14:textId="77777777" w:rsidR="00675136" w:rsidRPr="00675136" w:rsidRDefault="00675136" w:rsidP="00675136">
      <w:pPr>
        <w:numPr>
          <w:ilvl w:val="0"/>
          <w:numId w:val="3"/>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Executive functioning skills </w:t>
      </w:r>
    </w:p>
    <w:p w14:paraId="63AA52BF" w14:textId="77777777" w:rsidR="00675136" w:rsidRPr="00675136" w:rsidRDefault="00675136" w:rsidP="00675136">
      <w:pPr>
        <w:shd w:val="clear" w:color="auto" w:fill="FFFFFF"/>
        <w:spacing w:after="158"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u w:val="single"/>
          <w:lang w:eastAsia="en-GB"/>
        </w:rPr>
        <w:t>P&amp;S</w:t>
      </w:r>
    </w:p>
    <w:p w14:paraId="1835561D" w14:textId="77777777" w:rsidR="00675136" w:rsidRPr="00675136" w:rsidRDefault="00675136" w:rsidP="00675136">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PE, Sport and Physical Activity</w:t>
      </w:r>
    </w:p>
    <w:p w14:paraId="51355027" w14:textId="77777777" w:rsidR="00675136" w:rsidRDefault="00675136" w:rsidP="00675136">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Diabetes Awareness</w:t>
      </w:r>
    </w:p>
    <w:p w14:paraId="4ABB7AC8" w14:textId="69F118A9" w:rsidR="00DA705B" w:rsidRPr="00675136" w:rsidRDefault="00DA705B" w:rsidP="00675136">
      <w:pPr>
        <w:numPr>
          <w:ilvl w:val="0"/>
          <w:numId w:val="4"/>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Pr>
          <w:rFonts w:ascii="Comic Sans MS" w:eastAsia="Times New Roman" w:hAnsi="Comic Sans MS" w:cs="Times New Roman"/>
          <w:color w:val="333333"/>
          <w:sz w:val="20"/>
          <w:szCs w:val="20"/>
          <w:lang w:eastAsia="en-GB"/>
        </w:rPr>
        <w:t xml:space="preserve">Manual Handling </w:t>
      </w:r>
    </w:p>
    <w:p w14:paraId="0550DC29" w14:textId="77777777" w:rsidR="00675136" w:rsidRPr="00675136" w:rsidRDefault="00675136" w:rsidP="00675136">
      <w:pPr>
        <w:shd w:val="clear" w:color="auto" w:fill="FFFFFF"/>
        <w:spacing w:after="158"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u w:val="single"/>
          <w:lang w:eastAsia="en-GB"/>
        </w:rPr>
        <w:t>C&amp;I</w:t>
      </w:r>
    </w:p>
    <w:p w14:paraId="0A1ACB44" w14:textId="77777777" w:rsidR="00675136" w:rsidRPr="00675136" w:rsidRDefault="00675136" w:rsidP="00675136">
      <w:pPr>
        <w:numPr>
          <w:ilvl w:val="0"/>
          <w:numId w:val="5"/>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Supporting pupils with ASD</w:t>
      </w:r>
    </w:p>
    <w:p w14:paraId="0701EC69" w14:textId="0C7F4519" w:rsidR="00675136" w:rsidRPr="00675136" w:rsidRDefault="00675136" w:rsidP="00675136">
      <w:pPr>
        <w:numPr>
          <w:ilvl w:val="0"/>
          <w:numId w:val="5"/>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ASD Champions</w:t>
      </w:r>
    </w:p>
    <w:p w14:paraId="6FD71C1C" w14:textId="77777777" w:rsidR="00675136" w:rsidRPr="00675136" w:rsidRDefault="00675136" w:rsidP="00675136">
      <w:pPr>
        <w:numPr>
          <w:ilvl w:val="0"/>
          <w:numId w:val="6"/>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Every Governor is a Governor of SEND</w:t>
      </w:r>
    </w:p>
    <w:p w14:paraId="2A5E3F35" w14:textId="77777777" w:rsidR="00675136" w:rsidRPr="00675136" w:rsidRDefault="00675136" w:rsidP="00675136">
      <w:pPr>
        <w:numPr>
          <w:ilvl w:val="0"/>
          <w:numId w:val="6"/>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Every Leader is a Leader of SEND</w:t>
      </w:r>
    </w:p>
    <w:p w14:paraId="517EE0A0" w14:textId="77D47F16" w:rsidR="007304A2" w:rsidRDefault="00675136" w:rsidP="00675136">
      <w:pPr>
        <w:numPr>
          <w:ilvl w:val="0"/>
          <w:numId w:val="6"/>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675136">
        <w:rPr>
          <w:rFonts w:ascii="Comic Sans MS" w:eastAsia="Times New Roman" w:hAnsi="Comic Sans MS" w:cs="Times New Roman"/>
          <w:color w:val="333333"/>
          <w:sz w:val="20"/>
          <w:szCs w:val="20"/>
          <w:lang w:eastAsia="en-GB"/>
        </w:rPr>
        <w:t>Every Teacher is a Teacher of SEND</w:t>
      </w:r>
    </w:p>
    <w:p w14:paraId="3D827CF6" w14:textId="2E84F3FC" w:rsidR="00DA705B" w:rsidRPr="00AC34C2" w:rsidRDefault="00DA705B" w:rsidP="00DA705B">
      <w:pPr>
        <w:shd w:val="clear" w:color="auto" w:fill="FFFFFF"/>
        <w:spacing w:before="100" w:beforeAutospacing="1" w:after="100" w:afterAutospacing="1" w:line="240" w:lineRule="auto"/>
        <w:ind w:left="360"/>
        <w:rPr>
          <w:rFonts w:ascii="Comic Sans MS" w:eastAsia="Times New Roman" w:hAnsi="Comic Sans MS" w:cs="Times New Roman"/>
          <w:color w:val="333333"/>
          <w:sz w:val="20"/>
          <w:szCs w:val="20"/>
          <w:lang w:eastAsia="en-GB"/>
        </w:rPr>
      </w:pPr>
      <w:r>
        <w:rPr>
          <w:rFonts w:ascii="Comic Sans MS" w:eastAsia="Times New Roman" w:hAnsi="Comic Sans MS" w:cs="Times New Roman"/>
          <w:color w:val="333333"/>
          <w:sz w:val="20"/>
          <w:szCs w:val="20"/>
          <w:lang w:eastAsia="en-GB"/>
        </w:rPr>
        <w:t>Updated October 2023</w:t>
      </w:r>
    </w:p>
    <w:p w14:paraId="0B7C3CA9" w14:textId="77777777" w:rsidR="005C7AEF" w:rsidRPr="00AC34C2" w:rsidRDefault="0069725A" w:rsidP="007304A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22" w:anchor="sub_12" w:history="1">
        <w:r w:rsidR="005C7AEF" w:rsidRPr="00AC34C2">
          <w:rPr>
            <w:rFonts w:ascii="Comic Sans MS" w:eastAsia="Times New Roman" w:hAnsi="Comic Sans MS" w:cs="Helvetica"/>
            <w:color w:val="00AAA4"/>
            <w:sz w:val="20"/>
            <w:szCs w:val="20"/>
            <w:lang w:eastAsia="en-GB"/>
          </w:rPr>
          <w:t>5.b) What specialist services and expertise are available or accessed by the setting/school? </w:t>
        </w:r>
      </w:hyperlink>
    </w:p>
    <w:p w14:paraId="4CFBF80C" w14:textId="77777777" w:rsidR="002A51E4" w:rsidRPr="002A51E4" w:rsidRDefault="002A51E4"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2A51E4">
        <w:rPr>
          <w:rFonts w:ascii="Comic Sans MS" w:eastAsia="Times New Roman" w:hAnsi="Comic Sans MS" w:cs="Times New Roman"/>
          <w:color w:val="333333"/>
          <w:sz w:val="20"/>
          <w:szCs w:val="20"/>
          <w:lang w:eastAsia="en-GB"/>
        </w:rPr>
        <w:t>Speech and Language Therapy</w:t>
      </w:r>
    </w:p>
    <w:p w14:paraId="7967B0EF" w14:textId="77777777" w:rsidR="002A51E4" w:rsidRPr="002A51E4" w:rsidRDefault="002A51E4"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2A51E4">
        <w:rPr>
          <w:rFonts w:ascii="Comic Sans MS" w:eastAsia="Times New Roman" w:hAnsi="Comic Sans MS" w:cs="Times New Roman"/>
          <w:color w:val="333333"/>
          <w:sz w:val="20"/>
          <w:szCs w:val="20"/>
          <w:lang w:eastAsia="en-GB"/>
        </w:rPr>
        <w:t>Education Psychology Service</w:t>
      </w:r>
    </w:p>
    <w:p w14:paraId="19FBB318" w14:textId="77777777" w:rsidR="002A51E4" w:rsidRPr="002A51E4" w:rsidRDefault="002A51E4"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2A51E4">
        <w:rPr>
          <w:rFonts w:ascii="Comic Sans MS" w:eastAsia="Times New Roman" w:hAnsi="Comic Sans MS" w:cs="Times New Roman"/>
          <w:color w:val="333333"/>
          <w:sz w:val="20"/>
          <w:szCs w:val="20"/>
          <w:lang w:eastAsia="en-GB"/>
        </w:rPr>
        <w:t>School and Families Specialist Services/ SAP (Sherwood Area Partnership)</w:t>
      </w:r>
    </w:p>
    <w:p w14:paraId="22143694" w14:textId="77777777" w:rsidR="002A51E4" w:rsidRPr="002A51E4" w:rsidRDefault="002A51E4"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2A51E4">
        <w:rPr>
          <w:rFonts w:ascii="Comic Sans MS" w:eastAsia="Times New Roman" w:hAnsi="Comic Sans MS" w:cs="Times New Roman"/>
          <w:color w:val="333333"/>
          <w:sz w:val="20"/>
          <w:szCs w:val="20"/>
          <w:lang w:eastAsia="en-GB"/>
        </w:rPr>
        <w:t>Counselling/ Play Therapy</w:t>
      </w:r>
    </w:p>
    <w:p w14:paraId="7C7E9CE9" w14:textId="77777777" w:rsidR="002A51E4" w:rsidRPr="002A51E4" w:rsidRDefault="002A51E4"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2A51E4">
        <w:rPr>
          <w:rFonts w:ascii="Comic Sans MS" w:eastAsia="Times New Roman" w:hAnsi="Comic Sans MS" w:cs="Times New Roman"/>
          <w:color w:val="333333"/>
          <w:sz w:val="20"/>
          <w:szCs w:val="20"/>
          <w:lang w:eastAsia="en-GB"/>
        </w:rPr>
        <w:t>Warsop Children's Centre</w:t>
      </w:r>
    </w:p>
    <w:p w14:paraId="20568BFC" w14:textId="77777777" w:rsidR="002A51E4" w:rsidRPr="002A51E4" w:rsidRDefault="002A51E4"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2A51E4">
        <w:rPr>
          <w:rFonts w:ascii="Comic Sans MS" w:eastAsia="Times New Roman" w:hAnsi="Comic Sans MS" w:cs="Times New Roman"/>
          <w:color w:val="333333"/>
          <w:sz w:val="20"/>
          <w:szCs w:val="20"/>
          <w:lang w:eastAsia="en-GB"/>
        </w:rPr>
        <w:t>Primary Mental Health Team</w:t>
      </w:r>
    </w:p>
    <w:p w14:paraId="33450768" w14:textId="77777777" w:rsidR="002A51E4" w:rsidRPr="002A51E4" w:rsidRDefault="002A51E4"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2A51E4">
        <w:rPr>
          <w:rFonts w:ascii="Comic Sans MS" w:eastAsia="Times New Roman" w:hAnsi="Comic Sans MS" w:cs="Times New Roman"/>
          <w:color w:val="333333"/>
          <w:sz w:val="20"/>
          <w:szCs w:val="20"/>
          <w:lang w:eastAsia="en-GB"/>
        </w:rPr>
        <w:t>Art therapy</w:t>
      </w:r>
    </w:p>
    <w:p w14:paraId="7A39F7D8" w14:textId="77777777" w:rsidR="002A51E4" w:rsidRDefault="002A51E4" w:rsidP="002A51E4">
      <w:pPr>
        <w:numPr>
          <w:ilvl w:val="0"/>
          <w:numId w:val="7"/>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2A51E4">
        <w:rPr>
          <w:rFonts w:ascii="Comic Sans MS" w:eastAsia="Times New Roman" w:hAnsi="Comic Sans MS" w:cs="Times New Roman"/>
          <w:color w:val="333333"/>
          <w:sz w:val="20"/>
          <w:szCs w:val="20"/>
          <w:lang w:eastAsia="en-GB"/>
        </w:rPr>
        <w:t>ELSA</w:t>
      </w:r>
    </w:p>
    <w:p w14:paraId="4ABA2C6B" w14:textId="23E54A42" w:rsidR="00CF6351" w:rsidRPr="002A51E4" w:rsidRDefault="00CF6351" w:rsidP="00CF6351">
      <w:pPr>
        <w:shd w:val="clear" w:color="auto" w:fill="FFFFFF"/>
        <w:spacing w:before="100" w:beforeAutospacing="1" w:after="100" w:afterAutospacing="1" w:line="240" w:lineRule="auto"/>
        <w:ind w:left="360"/>
        <w:rPr>
          <w:rFonts w:ascii="Comic Sans MS" w:eastAsia="Times New Roman" w:hAnsi="Comic Sans MS" w:cs="Times New Roman"/>
          <w:color w:val="333333"/>
          <w:sz w:val="20"/>
          <w:szCs w:val="20"/>
          <w:lang w:eastAsia="en-GB"/>
        </w:rPr>
      </w:pPr>
      <w:r>
        <w:rPr>
          <w:rFonts w:ascii="Comic Sans MS" w:eastAsia="Times New Roman" w:hAnsi="Comic Sans MS" w:cs="Times New Roman"/>
          <w:color w:val="333333"/>
          <w:sz w:val="20"/>
          <w:szCs w:val="20"/>
          <w:lang w:eastAsia="en-GB"/>
        </w:rPr>
        <w:t>Updated October 2023</w:t>
      </w:r>
    </w:p>
    <w:p w14:paraId="02B4DACD" w14:textId="77777777" w:rsidR="005C7AEF" w:rsidRPr="00AC34C2" w:rsidRDefault="0069725A"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23" w:anchor="sub_13" w:history="1">
        <w:r w:rsidR="005C7AEF" w:rsidRPr="00AC34C2">
          <w:rPr>
            <w:rFonts w:ascii="Comic Sans MS" w:eastAsia="Times New Roman" w:hAnsi="Comic Sans MS" w:cs="Helvetica"/>
            <w:color w:val="00AAA4"/>
            <w:sz w:val="20"/>
            <w:szCs w:val="20"/>
            <w:lang w:eastAsia="en-GB"/>
          </w:rPr>
          <w:t>6. How will equipment and facilities to support pupils with special educational needs secured? How accessible is the school/setting? </w:t>
        </w:r>
      </w:hyperlink>
    </w:p>
    <w:p w14:paraId="10D7F206" w14:textId="77777777" w:rsidR="002A51E4" w:rsidRPr="00AC34C2" w:rsidRDefault="002A51E4" w:rsidP="003D2D62">
      <w:pPr>
        <w:shd w:val="clear" w:color="auto" w:fill="FFFFFF"/>
        <w:spacing w:after="0" w:line="240" w:lineRule="auto"/>
        <w:outlineLvl w:val="2"/>
        <w:rPr>
          <w:rFonts w:ascii="Comic Sans MS" w:hAnsi="Comic Sans MS"/>
          <w:color w:val="333333"/>
          <w:sz w:val="20"/>
          <w:szCs w:val="20"/>
          <w:shd w:val="clear" w:color="auto" w:fill="FFFFFF"/>
        </w:rPr>
      </w:pPr>
      <w:r w:rsidRPr="00AC34C2">
        <w:rPr>
          <w:rFonts w:ascii="Comic Sans MS" w:hAnsi="Comic Sans MS"/>
          <w:color w:val="333333"/>
          <w:sz w:val="20"/>
          <w:szCs w:val="20"/>
          <w:shd w:val="clear" w:color="auto" w:fill="FFFFFF"/>
        </w:rPr>
        <w:t>Church Vale makes reasonable adjustments to remove barriers to learning and ensure that disabled staff, pupils, parents and visitors are not at any disadvantage. Liaison with outside agencies ensures that risk assessments are carried out and specialist equipment is in place. The site is wheelchair friendly and disabled toilets are available.</w:t>
      </w:r>
    </w:p>
    <w:p w14:paraId="3845B3E2" w14:textId="1526E97C" w:rsidR="005C7AEF" w:rsidRPr="00AC34C2" w:rsidRDefault="0069725A"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24" w:anchor="sub_14" w:history="1">
        <w:r w:rsidR="005C7AEF" w:rsidRPr="00AC34C2">
          <w:rPr>
            <w:rFonts w:ascii="Comic Sans MS" w:eastAsia="Times New Roman" w:hAnsi="Comic Sans MS" w:cs="Helvetica"/>
            <w:color w:val="00AAA4"/>
            <w:sz w:val="20"/>
            <w:szCs w:val="20"/>
            <w:lang w:eastAsia="en-GB"/>
          </w:rPr>
          <w:t>7. What are the arrangements for consulting parents of pupils with special educational needs? How will be I involved in the education of my child/young person? </w:t>
        </w:r>
      </w:hyperlink>
    </w:p>
    <w:p w14:paraId="5E036007" w14:textId="77777777" w:rsidR="00503E13" w:rsidRPr="00AC34C2" w:rsidRDefault="00503E13" w:rsidP="003D2D62">
      <w:pPr>
        <w:shd w:val="clear" w:color="auto" w:fill="FFFFFF"/>
        <w:spacing w:after="0" w:line="240" w:lineRule="auto"/>
        <w:outlineLvl w:val="2"/>
        <w:rPr>
          <w:rFonts w:ascii="Comic Sans MS" w:hAnsi="Comic Sans MS"/>
          <w:color w:val="333333"/>
          <w:sz w:val="20"/>
          <w:szCs w:val="20"/>
          <w:shd w:val="clear" w:color="auto" w:fill="FFFFFF"/>
        </w:rPr>
      </w:pPr>
      <w:r w:rsidRPr="00AC34C2">
        <w:rPr>
          <w:rFonts w:ascii="Comic Sans MS" w:hAnsi="Comic Sans MS"/>
          <w:color w:val="333333"/>
          <w:sz w:val="20"/>
          <w:szCs w:val="20"/>
          <w:shd w:val="clear" w:color="auto" w:fill="FFFFFF"/>
        </w:rPr>
        <w:t xml:space="preserve">We operate an </w:t>
      </w:r>
      <w:proofErr w:type="gramStart"/>
      <w:r w:rsidRPr="00AC34C2">
        <w:rPr>
          <w:rFonts w:ascii="Comic Sans MS" w:hAnsi="Comic Sans MS"/>
          <w:color w:val="333333"/>
          <w:sz w:val="20"/>
          <w:szCs w:val="20"/>
          <w:shd w:val="clear" w:color="auto" w:fill="FFFFFF"/>
        </w:rPr>
        <w:t>open door</w:t>
      </w:r>
      <w:proofErr w:type="gramEnd"/>
      <w:r w:rsidRPr="00AC34C2">
        <w:rPr>
          <w:rFonts w:ascii="Comic Sans MS" w:hAnsi="Comic Sans MS"/>
          <w:color w:val="333333"/>
          <w:sz w:val="20"/>
          <w:szCs w:val="20"/>
          <w:shd w:val="clear" w:color="auto" w:fill="FFFFFF"/>
        </w:rPr>
        <w:t xml:space="preserve"> policy and encourage liaison and contact with parents and carers. We have “Welcome Meetings” for the parents/carers of new entrants in the Foundation Unit. Termly opportunities are provided to discuss academic progress as well as opportunities to attend more informal occasions such as concerts, fairs and displays of work. Individual concerns are discussed when they arise at meetings with class teachers and the SEN</w:t>
      </w:r>
    </w:p>
    <w:p w14:paraId="17CFDC48" w14:textId="4CEDE8A8" w:rsidR="005C7AEF" w:rsidRPr="00AC34C2" w:rsidRDefault="0069725A"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25" w:anchor="sub_15" w:history="1">
        <w:r w:rsidR="005C7AEF" w:rsidRPr="00AC34C2">
          <w:rPr>
            <w:rFonts w:ascii="Comic Sans MS" w:eastAsia="Times New Roman" w:hAnsi="Comic Sans MS" w:cs="Helvetica"/>
            <w:color w:val="00AAA4"/>
            <w:sz w:val="20"/>
            <w:szCs w:val="20"/>
            <w:lang w:eastAsia="en-GB"/>
          </w:rPr>
          <w:t>8. What are the arrangements for consulting young people with SEN and involving them in their education? </w:t>
        </w:r>
      </w:hyperlink>
    </w:p>
    <w:p w14:paraId="5947AFDC" w14:textId="77777777" w:rsidR="00503E13" w:rsidRPr="00AC34C2" w:rsidRDefault="00503E13" w:rsidP="00503E13">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 xml:space="preserve">A well-established school council ensures that all pupils have a </w:t>
      </w:r>
      <w:proofErr w:type="gramStart"/>
      <w:r w:rsidRPr="00AC34C2">
        <w:rPr>
          <w:rFonts w:ascii="Comic Sans MS" w:hAnsi="Comic Sans MS"/>
          <w:color w:val="333333"/>
          <w:sz w:val="20"/>
          <w:szCs w:val="20"/>
        </w:rPr>
        <w:t>voice</w:t>
      </w:r>
      <w:proofErr w:type="gramEnd"/>
      <w:r w:rsidRPr="00AC34C2">
        <w:rPr>
          <w:rFonts w:ascii="Comic Sans MS" w:hAnsi="Comic Sans MS"/>
          <w:color w:val="333333"/>
          <w:sz w:val="20"/>
          <w:szCs w:val="20"/>
        </w:rPr>
        <w:t xml:space="preserve"> and their views are respected. Ongoing improvements are planned for and monitored to ensure a safe, imaginative and happy learning environment. Pupils are involved in their own target setting and assessment. The SENCo holds pupil voice meetings with SEND children to ascertain their views. </w:t>
      </w:r>
    </w:p>
    <w:p w14:paraId="3D53A112" w14:textId="77777777" w:rsidR="005C7AEF" w:rsidRPr="00AC34C2" w:rsidRDefault="0069725A"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26" w:anchor="sub_16" w:history="1">
        <w:r w:rsidR="005C7AEF" w:rsidRPr="00AC34C2">
          <w:rPr>
            <w:rFonts w:ascii="Comic Sans MS" w:eastAsia="Times New Roman" w:hAnsi="Comic Sans MS" w:cs="Helvetica"/>
            <w:color w:val="00AAA4"/>
            <w:sz w:val="20"/>
            <w:szCs w:val="20"/>
            <w:lang w:eastAsia="en-GB"/>
          </w:rPr>
          <w:t>9. What do I do if I have a concern or complaint about the SEN provision made by the school/setting? </w:t>
        </w:r>
      </w:hyperlink>
    </w:p>
    <w:p w14:paraId="57616F41" w14:textId="0C0365BE" w:rsidR="000E6C3E" w:rsidRPr="00AC34C2" w:rsidRDefault="005C7AEF" w:rsidP="003D2D62">
      <w:pPr>
        <w:shd w:val="clear" w:color="auto" w:fill="FFFFFF"/>
        <w:spacing w:after="0" w:line="240" w:lineRule="auto"/>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If a parent or carer has any concerns or complaints regarding the care or welfare of their child, an appointment can be made by them to speak to the SENCO</w:t>
      </w:r>
      <w:r w:rsidR="000E6C3E" w:rsidRPr="00AC34C2">
        <w:rPr>
          <w:rFonts w:ascii="Comic Sans MS" w:eastAsia="Times New Roman" w:hAnsi="Comic Sans MS" w:cs="Helvetica"/>
          <w:color w:val="333333"/>
          <w:sz w:val="20"/>
          <w:szCs w:val="20"/>
          <w:lang w:eastAsia="en-GB"/>
        </w:rPr>
        <w:t xml:space="preserve"> or headteacher</w:t>
      </w:r>
      <w:r w:rsidRPr="00AC34C2">
        <w:rPr>
          <w:rFonts w:ascii="Comic Sans MS" w:eastAsia="Times New Roman" w:hAnsi="Comic Sans MS" w:cs="Helvetica"/>
          <w:color w:val="333333"/>
          <w:sz w:val="20"/>
          <w:szCs w:val="20"/>
          <w:lang w:eastAsia="en-GB"/>
        </w:rPr>
        <w:t>, who will be able to advise on formal procedures for complaint.</w:t>
      </w:r>
    </w:p>
    <w:p w14:paraId="441AC85F" w14:textId="5EB88A2D" w:rsidR="005C7AEF" w:rsidRPr="00AC34C2" w:rsidRDefault="0069725A"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27" w:anchor="sub_17" w:history="1">
        <w:r w:rsidR="005C7AEF" w:rsidRPr="00AC34C2">
          <w:rPr>
            <w:rFonts w:ascii="Comic Sans MS" w:eastAsia="Times New Roman" w:hAnsi="Comic Sans MS" w:cs="Helvetica"/>
            <w:color w:val="00AAA4"/>
            <w:sz w:val="20"/>
            <w:szCs w:val="20"/>
            <w:lang w:eastAsia="en-GB"/>
          </w:rPr>
          <w:t>10. How does the governing body involve other organisations and services (</w:t>
        </w:r>
        <w:proofErr w:type="gramStart"/>
        <w:r w:rsidR="005C7AEF" w:rsidRPr="00AC34C2">
          <w:rPr>
            <w:rFonts w:ascii="Comic Sans MS" w:eastAsia="Times New Roman" w:hAnsi="Comic Sans MS" w:cs="Helvetica"/>
            <w:color w:val="00AAA4"/>
            <w:sz w:val="20"/>
            <w:szCs w:val="20"/>
            <w:lang w:eastAsia="en-GB"/>
          </w:rPr>
          <w:t>e.g.</w:t>
        </w:r>
        <w:proofErr w:type="gramEnd"/>
        <w:r w:rsidR="005C7AEF" w:rsidRPr="00AC34C2">
          <w:rPr>
            <w:rFonts w:ascii="Comic Sans MS" w:eastAsia="Times New Roman" w:hAnsi="Comic Sans MS" w:cs="Helvetica"/>
            <w:color w:val="00AAA4"/>
            <w:sz w:val="20"/>
            <w:szCs w:val="20"/>
            <w:lang w:eastAsia="en-GB"/>
          </w:rPr>
          <w:t xml:space="preserve"> health, social care, local authority support services and voluntary organisations) in meeting the needs of pupils with special educational needs and supporting the families of such pupils? </w:t>
        </w:r>
      </w:hyperlink>
    </w:p>
    <w:p w14:paraId="6899BBD5" w14:textId="1E43A448" w:rsidR="00EB5695" w:rsidRPr="00AC34C2" w:rsidRDefault="00EB5695"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r w:rsidRPr="00AC34C2">
        <w:rPr>
          <w:rFonts w:ascii="Comic Sans MS" w:hAnsi="Comic Sans MS"/>
          <w:color w:val="333333"/>
          <w:sz w:val="20"/>
          <w:szCs w:val="20"/>
          <w:shd w:val="clear" w:color="auto" w:fill="FFFFFF"/>
        </w:rPr>
        <w:t>We have a dedicated SEN link governor who meets with the SENCo throughout the year. The SENCO provides an SEN report which is shared with the governors. </w:t>
      </w:r>
    </w:p>
    <w:p w14:paraId="5285CF22" w14:textId="77777777" w:rsidR="005C7AEF" w:rsidRPr="00AC34C2" w:rsidRDefault="005C7AEF"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The school continues to build strong working relationships and links with external support services in order to fully support our SEN pupils and aid school inclusion.</w:t>
      </w:r>
    </w:p>
    <w:p w14:paraId="72683765" w14:textId="77777777" w:rsidR="005C7AEF" w:rsidRPr="00AC34C2" w:rsidRDefault="005C7AEF"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Sharing knowledge and information with our support services is key to the effective and successful SEN provision within our school. Any one of the support services may raise concerns about a pupil. This will then be brought to the attention of the SENCo who will then inform the child’s parents. The following services may be involved as and when is necessary:</w:t>
      </w:r>
    </w:p>
    <w:p w14:paraId="23221B0C" w14:textId="77777777" w:rsidR="005C7AEF" w:rsidRPr="00AC34C2" w:rsidRDefault="005C7AEF"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Speech and Language Therapy</w:t>
      </w:r>
    </w:p>
    <w:p w14:paraId="6E7470DA" w14:textId="77777777" w:rsidR="005C7AEF" w:rsidRPr="00AC34C2" w:rsidRDefault="005C7AEF"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School and Families Specialist Services</w:t>
      </w:r>
    </w:p>
    <w:p w14:paraId="041A3EB4" w14:textId="77777777" w:rsidR="005C7AEF" w:rsidRPr="00AC34C2" w:rsidRDefault="005C7AEF"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Think Children</w:t>
      </w:r>
    </w:p>
    <w:p w14:paraId="7DE43B41" w14:textId="77777777" w:rsidR="005C7AEF" w:rsidRPr="00AC34C2" w:rsidRDefault="005C7AEF"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Peace of Mind</w:t>
      </w:r>
      <w:r w:rsidR="003D2D62" w:rsidRPr="00AC34C2">
        <w:rPr>
          <w:rFonts w:ascii="Comic Sans MS" w:eastAsia="Times New Roman" w:hAnsi="Comic Sans MS" w:cs="Helvetica"/>
          <w:color w:val="333333"/>
          <w:sz w:val="20"/>
          <w:szCs w:val="20"/>
          <w:lang w:eastAsia="en-GB"/>
        </w:rPr>
        <w:t>/</w:t>
      </w:r>
      <w:r w:rsidRPr="00AC34C2">
        <w:rPr>
          <w:rFonts w:ascii="Comic Sans MS" w:eastAsia="Times New Roman" w:hAnsi="Comic Sans MS" w:cs="Helvetica"/>
          <w:color w:val="333333"/>
          <w:sz w:val="20"/>
          <w:szCs w:val="20"/>
          <w:lang w:eastAsia="en-GB"/>
        </w:rPr>
        <w:t xml:space="preserve"> Play Therapy</w:t>
      </w:r>
    </w:p>
    <w:p w14:paraId="37C231D6" w14:textId="77777777" w:rsidR="005C7AEF" w:rsidRPr="00AC34C2" w:rsidRDefault="005C7AEF"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Warsop Children's Centre</w:t>
      </w:r>
    </w:p>
    <w:p w14:paraId="2FFEB715" w14:textId="77777777" w:rsidR="00D1731F" w:rsidRPr="00AC34C2" w:rsidRDefault="00D1731F"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Primary Mental Health Team</w:t>
      </w:r>
    </w:p>
    <w:p w14:paraId="59C28063" w14:textId="77777777" w:rsidR="00D1731F" w:rsidRPr="00AC34C2" w:rsidRDefault="00D35CF5" w:rsidP="003D2D6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Sherwood</w:t>
      </w:r>
      <w:r w:rsidR="00D1731F" w:rsidRPr="00AC34C2">
        <w:rPr>
          <w:rFonts w:ascii="Comic Sans MS" w:eastAsia="Times New Roman" w:hAnsi="Comic Sans MS" w:cs="Helvetica"/>
          <w:color w:val="333333"/>
          <w:sz w:val="20"/>
          <w:szCs w:val="20"/>
          <w:lang w:eastAsia="en-GB"/>
        </w:rPr>
        <w:t xml:space="preserve"> Area Partnership</w:t>
      </w:r>
    </w:p>
    <w:p w14:paraId="15C4350D" w14:textId="77777777" w:rsidR="005C7AEF" w:rsidRPr="00AC34C2" w:rsidRDefault="0069725A"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28" w:anchor="sub_18" w:history="1">
        <w:r w:rsidR="005C7AEF" w:rsidRPr="00AC34C2">
          <w:rPr>
            <w:rFonts w:ascii="Comic Sans MS" w:eastAsia="Times New Roman" w:hAnsi="Comic Sans MS" w:cs="Helvetica"/>
            <w:color w:val="00AAA4"/>
            <w:sz w:val="20"/>
            <w:szCs w:val="20"/>
            <w:lang w:eastAsia="en-GB"/>
          </w:rPr>
          <w:t>11. How does the school/setting seek to signpost organisations, services etc who can provide additional support to parents/carers/young people? </w:t>
        </w:r>
      </w:hyperlink>
    </w:p>
    <w:p w14:paraId="281C9A84" w14:textId="77777777" w:rsidR="003F5E9D" w:rsidRPr="00AC34C2" w:rsidRDefault="003F5E9D" w:rsidP="003F5E9D">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 xml:space="preserve">A </w:t>
      </w:r>
      <w:proofErr w:type="spellStart"/>
      <w:proofErr w:type="gramStart"/>
      <w:r w:rsidRPr="00AC34C2">
        <w:rPr>
          <w:rFonts w:ascii="Comic Sans MS" w:hAnsi="Comic Sans MS"/>
          <w:color w:val="333333"/>
          <w:sz w:val="20"/>
          <w:szCs w:val="20"/>
        </w:rPr>
        <w:t>well established</w:t>
      </w:r>
      <w:proofErr w:type="spellEnd"/>
      <w:proofErr w:type="gramEnd"/>
      <w:r w:rsidRPr="00AC34C2">
        <w:rPr>
          <w:rFonts w:ascii="Comic Sans MS" w:hAnsi="Comic Sans MS"/>
          <w:color w:val="333333"/>
          <w:sz w:val="20"/>
          <w:szCs w:val="20"/>
        </w:rPr>
        <w:t xml:space="preserve"> understanding and knowledge of the local services is able to provide parents with relevant information as well as close links with other schools and settings in the Warsop area. A Parent Support worker is available when appropriate. We have a link to the Local Offer on our school website.  Flyers and leaflets are displayed in the main entrances and on the parents’ notice boards to signpost parents to relevant information. Discussions with staff and SENCO are used to signpost parents. </w:t>
      </w:r>
    </w:p>
    <w:p w14:paraId="1C1C1FF7" w14:textId="77777777" w:rsidR="005C7AEF" w:rsidRPr="00AC34C2" w:rsidRDefault="0069725A"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29" w:anchor="sub_19" w:history="1">
        <w:r w:rsidR="005C7AEF" w:rsidRPr="00AC34C2">
          <w:rPr>
            <w:rFonts w:ascii="Comic Sans MS" w:eastAsia="Times New Roman" w:hAnsi="Comic Sans MS" w:cs="Helvetica"/>
            <w:color w:val="00AAA4"/>
            <w:sz w:val="20"/>
            <w:szCs w:val="20"/>
            <w:lang w:eastAsia="en-GB"/>
          </w:rPr>
          <w:t>12. How will the school/setting prepare my child/young person to: </w:t>
        </w:r>
        <w:proofErr w:type="spellStart"/>
        <w:r w:rsidR="005C7AEF" w:rsidRPr="00AC34C2">
          <w:rPr>
            <w:rFonts w:ascii="Comic Sans MS" w:eastAsia="Times New Roman" w:hAnsi="Comic Sans MS" w:cs="Helvetica"/>
            <w:color w:val="00AAA4"/>
            <w:sz w:val="20"/>
            <w:szCs w:val="20"/>
            <w:lang w:eastAsia="en-GB"/>
          </w:rPr>
          <w:t>i</w:t>
        </w:r>
        <w:proofErr w:type="spellEnd"/>
        <w:r w:rsidR="005C7AEF" w:rsidRPr="00AC34C2">
          <w:rPr>
            <w:rFonts w:ascii="Comic Sans MS" w:eastAsia="Times New Roman" w:hAnsi="Comic Sans MS" w:cs="Helvetica"/>
            <w:color w:val="00AAA4"/>
            <w:sz w:val="20"/>
            <w:szCs w:val="20"/>
            <w:lang w:eastAsia="en-GB"/>
          </w:rPr>
          <w:t>) Join the school/setting? </w:t>
        </w:r>
      </w:hyperlink>
    </w:p>
    <w:p w14:paraId="10C456C8" w14:textId="77777777" w:rsidR="006E71E9" w:rsidRPr="00AC34C2" w:rsidRDefault="006E71E9" w:rsidP="003D2D62">
      <w:pPr>
        <w:shd w:val="clear" w:color="auto" w:fill="FFFFFF"/>
        <w:spacing w:after="0" w:line="240" w:lineRule="auto"/>
        <w:outlineLvl w:val="2"/>
        <w:rPr>
          <w:rFonts w:ascii="Comic Sans MS" w:hAnsi="Comic Sans MS"/>
          <w:color w:val="333333"/>
          <w:sz w:val="20"/>
          <w:szCs w:val="20"/>
          <w:shd w:val="clear" w:color="auto" w:fill="FFFFFF"/>
        </w:rPr>
      </w:pPr>
      <w:r w:rsidRPr="00AC34C2">
        <w:rPr>
          <w:rFonts w:ascii="Comic Sans MS" w:hAnsi="Comic Sans MS"/>
          <w:color w:val="333333"/>
          <w:sz w:val="20"/>
          <w:szCs w:val="20"/>
          <w:shd w:val="clear" w:color="auto" w:fill="FFFFFF"/>
        </w:rPr>
        <w:t xml:space="preserve">Most children attend our Foundation Unit as part-time pupils. In some </w:t>
      </w:r>
      <w:proofErr w:type="gramStart"/>
      <w:r w:rsidRPr="00AC34C2">
        <w:rPr>
          <w:rFonts w:ascii="Comic Sans MS" w:hAnsi="Comic Sans MS"/>
          <w:color w:val="333333"/>
          <w:sz w:val="20"/>
          <w:szCs w:val="20"/>
          <w:shd w:val="clear" w:color="auto" w:fill="FFFFFF"/>
        </w:rPr>
        <w:t>cases</w:t>
      </w:r>
      <w:proofErr w:type="gramEnd"/>
      <w:r w:rsidRPr="00AC34C2">
        <w:rPr>
          <w:rFonts w:ascii="Comic Sans MS" w:hAnsi="Comic Sans MS"/>
          <w:color w:val="333333"/>
          <w:sz w:val="20"/>
          <w:szCs w:val="20"/>
          <w:shd w:val="clear" w:color="auto" w:fill="FFFFFF"/>
        </w:rPr>
        <w:t xml:space="preserve"> they join us with their needs already assessed. We work closely with health and early years' specialists to ensure a smooth transition into the setting. All children are assessed when they join our school so that we can build upon their prior learning. We use this information to provide starting points for the development of an appropriate curriculum for all our children. Where appropriate a staggered start to school may be considered.</w:t>
      </w:r>
    </w:p>
    <w:p w14:paraId="55761BB5" w14:textId="06CD65BA" w:rsidR="005C7AEF" w:rsidRPr="00AC34C2" w:rsidRDefault="0069725A" w:rsidP="003D2D62">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30" w:anchor="sub_20" w:history="1">
        <w:r w:rsidR="005C7AEF" w:rsidRPr="00AC34C2">
          <w:rPr>
            <w:rFonts w:ascii="Comic Sans MS" w:eastAsia="Times New Roman" w:hAnsi="Comic Sans MS" w:cs="Helvetica"/>
            <w:color w:val="00AAA4"/>
            <w:sz w:val="20"/>
            <w:szCs w:val="20"/>
            <w:lang w:eastAsia="en-GB"/>
          </w:rPr>
          <w:t>ii) Transfer between phases of education (</w:t>
        </w:r>
        <w:proofErr w:type="gramStart"/>
        <w:r w:rsidR="005C7AEF" w:rsidRPr="00AC34C2">
          <w:rPr>
            <w:rFonts w:ascii="Comic Sans MS" w:eastAsia="Times New Roman" w:hAnsi="Comic Sans MS" w:cs="Helvetica"/>
            <w:color w:val="00AAA4"/>
            <w:sz w:val="20"/>
            <w:szCs w:val="20"/>
            <w:lang w:eastAsia="en-GB"/>
          </w:rPr>
          <w:t>e.g.</w:t>
        </w:r>
        <w:proofErr w:type="gramEnd"/>
        <w:r w:rsidR="005C7AEF" w:rsidRPr="00AC34C2">
          <w:rPr>
            <w:rFonts w:ascii="Comic Sans MS" w:eastAsia="Times New Roman" w:hAnsi="Comic Sans MS" w:cs="Helvetica"/>
            <w:color w:val="00AAA4"/>
            <w:sz w:val="20"/>
            <w:szCs w:val="20"/>
            <w:lang w:eastAsia="en-GB"/>
          </w:rPr>
          <w:t xml:space="preserve"> early years to primary, primary to secondary etc)? </w:t>
        </w:r>
      </w:hyperlink>
    </w:p>
    <w:p w14:paraId="3736A400" w14:textId="29118CA8" w:rsidR="006E71E9" w:rsidRPr="00AC34C2" w:rsidRDefault="006E71E9" w:rsidP="006E71E9">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 xml:space="preserve">Transition within school is designed to be seamless. Discussions at staff meetings ensure that all staff are aware of the needs of individual pupils. Records and information are passed on </w:t>
      </w:r>
      <w:r w:rsidR="00C56C7E">
        <w:rPr>
          <w:rFonts w:ascii="Comic Sans MS" w:hAnsi="Comic Sans MS"/>
          <w:color w:val="333333"/>
          <w:sz w:val="20"/>
          <w:szCs w:val="20"/>
        </w:rPr>
        <w:t xml:space="preserve">at </w:t>
      </w:r>
      <w:proofErr w:type="gramStart"/>
      <w:r w:rsidR="00C56C7E">
        <w:rPr>
          <w:rFonts w:ascii="Comic Sans MS" w:hAnsi="Comic Sans MS"/>
          <w:color w:val="333333"/>
          <w:sz w:val="20"/>
          <w:szCs w:val="20"/>
        </w:rPr>
        <w:t>teacher to teacher</w:t>
      </w:r>
      <w:proofErr w:type="gramEnd"/>
      <w:r w:rsidR="00C56C7E">
        <w:rPr>
          <w:rFonts w:ascii="Comic Sans MS" w:hAnsi="Comic Sans MS"/>
          <w:color w:val="333333"/>
          <w:sz w:val="20"/>
          <w:szCs w:val="20"/>
        </w:rPr>
        <w:t xml:space="preserve"> transition meetings. </w:t>
      </w:r>
      <w:r w:rsidRPr="00AC34C2">
        <w:rPr>
          <w:rFonts w:ascii="Comic Sans MS" w:hAnsi="Comic Sans MS"/>
          <w:color w:val="333333"/>
          <w:sz w:val="20"/>
          <w:szCs w:val="20"/>
        </w:rPr>
        <w:t xml:space="preserve">Liaison with Secondary Schools begins early in Year 6 or when appropriate for individual pupils. All parents </w:t>
      </w:r>
      <w:proofErr w:type="gramStart"/>
      <w:r w:rsidRPr="00AC34C2">
        <w:rPr>
          <w:rFonts w:ascii="Comic Sans MS" w:hAnsi="Comic Sans MS"/>
          <w:color w:val="333333"/>
          <w:sz w:val="20"/>
          <w:szCs w:val="20"/>
        </w:rPr>
        <w:t>have the opportunity to</w:t>
      </w:r>
      <w:proofErr w:type="gramEnd"/>
      <w:r w:rsidRPr="00AC34C2">
        <w:rPr>
          <w:rFonts w:ascii="Comic Sans MS" w:hAnsi="Comic Sans MS"/>
          <w:color w:val="333333"/>
          <w:sz w:val="20"/>
          <w:szCs w:val="20"/>
        </w:rPr>
        <w:t xml:space="preserve"> attend a meeting and pupils attend for at least one day before the start of the autumn term. </w:t>
      </w:r>
    </w:p>
    <w:p w14:paraId="463E76D5" w14:textId="77777777" w:rsidR="006E71E9" w:rsidRPr="00AC34C2" w:rsidRDefault="006E71E9" w:rsidP="006E71E9">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Advice sought from SAP and SFSS around the transition of pupils with more complex needs. </w:t>
      </w:r>
    </w:p>
    <w:p w14:paraId="65619342" w14:textId="3C090538" w:rsidR="006E71E9" w:rsidRDefault="006E71E9" w:rsidP="006E71E9">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lastRenderedPageBreak/>
        <w:t>The SENCo meets with the Secondary School SENCo to discuss any SEN issues. If appropriate, extra visits are arranged</w:t>
      </w:r>
      <w:r w:rsidR="00C56C7E">
        <w:rPr>
          <w:rFonts w:ascii="Comic Sans MS" w:hAnsi="Comic Sans MS"/>
          <w:color w:val="333333"/>
          <w:sz w:val="20"/>
          <w:szCs w:val="20"/>
        </w:rPr>
        <w:t xml:space="preserve"> as well as accessing the Sherwood Area Partnership transition package for identified pupils. </w:t>
      </w:r>
    </w:p>
    <w:p w14:paraId="1E721F02" w14:textId="7D60A7DD" w:rsidR="00C56C7E" w:rsidRPr="00AC34C2" w:rsidRDefault="00C56C7E" w:rsidP="006E71E9">
      <w:pPr>
        <w:pStyle w:val="NormalWeb"/>
        <w:shd w:val="clear" w:color="auto" w:fill="FFFFFF"/>
        <w:spacing w:before="0" w:beforeAutospacing="0" w:after="158" w:afterAutospacing="0"/>
        <w:rPr>
          <w:rFonts w:ascii="Comic Sans MS" w:hAnsi="Comic Sans MS"/>
          <w:color w:val="333333"/>
          <w:sz w:val="20"/>
          <w:szCs w:val="20"/>
        </w:rPr>
      </w:pPr>
      <w:r>
        <w:rPr>
          <w:rFonts w:ascii="Comic Sans MS" w:hAnsi="Comic Sans MS"/>
          <w:color w:val="333333"/>
          <w:sz w:val="20"/>
          <w:szCs w:val="20"/>
        </w:rPr>
        <w:t>Updated October 2023</w:t>
      </w:r>
    </w:p>
    <w:p w14:paraId="6B5B288F" w14:textId="77777777" w:rsidR="006E71E9" w:rsidRPr="00AC34C2" w:rsidRDefault="006E71E9" w:rsidP="006E71E9">
      <w:pPr>
        <w:pStyle w:val="NormalWeb"/>
        <w:shd w:val="clear" w:color="auto" w:fill="FFFFFF"/>
        <w:spacing w:before="0" w:beforeAutospacing="0" w:after="158" w:afterAutospacing="0"/>
        <w:rPr>
          <w:rFonts w:ascii="Comic Sans MS" w:hAnsi="Comic Sans MS"/>
          <w:color w:val="333333"/>
          <w:sz w:val="20"/>
          <w:szCs w:val="20"/>
        </w:rPr>
      </w:pPr>
      <w:r w:rsidRPr="00AC34C2">
        <w:rPr>
          <w:rFonts w:ascii="Comic Sans MS" w:hAnsi="Comic Sans MS"/>
          <w:color w:val="333333"/>
          <w:sz w:val="20"/>
          <w:szCs w:val="20"/>
        </w:rPr>
        <w:t> </w:t>
      </w:r>
    </w:p>
    <w:p w14:paraId="07585DD1" w14:textId="77777777" w:rsidR="005C7AEF" w:rsidRPr="00AC34C2" w:rsidRDefault="0069725A" w:rsidP="004C3981">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31" w:anchor="sub_21" w:history="1">
        <w:r w:rsidR="005C7AEF" w:rsidRPr="00AC34C2">
          <w:rPr>
            <w:rFonts w:ascii="Comic Sans MS" w:eastAsia="Times New Roman" w:hAnsi="Comic Sans MS" w:cs="Helvetica"/>
            <w:color w:val="00AAA4"/>
            <w:sz w:val="20"/>
            <w:szCs w:val="20"/>
            <w:lang w:eastAsia="en-GB"/>
          </w:rPr>
          <w:t>iii) Prepare for adulthood and independent living? </w:t>
        </w:r>
      </w:hyperlink>
    </w:p>
    <w:p w14:paraId="6413CB07" w14:textId="7AB22115" w:rsidR="001F4BAF" w:rsidRPr="00AC34C2" w:rsidRDefault="005C7AEF" w:rsidP="004C3981">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We aim to build confidence and develop high aspirations</w:t>
      </w:r>
      <w:r w:rsidR="00A26DF0">
        <w:rPr>
          <w:rFonts w:ascii="Comic Sans MS" w:eastAsia="Times New Roman" w:hAnsi="Comic Sans MS" w:cs="Helvetica"/>
          <w:color w:val="333333"/>
          <w:sz w:val="20"/>
          <w:szCs w:val="20"/>
          <w:lang w:eastAsia="en-GB"/>
        </w:rPr>
        <w:t xml:space="preserve"> through our core values of community, </w:t>
      </w:r>
      <w:proofErr w:type="gramStart"/>
      <w:r w:rsidR="00A26DF0">
        <w:rPr>
          <w:rFonts w:ascii="Comic Sans MS" w:eastAsia="Times New Roman" w:hAnsi="Comic Sans MS" w:cs="Helvetica"/>
          <w:color w:val="333333"/>
          <w:sz w:val="20"/>
          <w:szCs w:val="20"/>
          <w:lang w:eastAsia="en-GB"/>
        </w:rPr>
        <w:t>possibility</w:t>
      </w:r>
      <w:proofErr w:type="gramEnd"/>
      <w:r w:rsidR="00A26DF0">
        <w:rPr>
          <w:rFonts w:ascii="Comic Sans MS" w:eastAsia="Times New Roman" w:hAnsi="Comic Sans MS" w:cs="Helvetica"/>
          <w:color w:val="333333"/>
          <w:sz w:val="20"/>
          <w:szCs w:val="20"/>
          <w:lang w:eastAsia="en-GB"/>
        </w:rPr>
        <w:t xml:space="preserve"> and </w:t>
      </w:r>
      <w:proofErr w:type="spellStart"/>
      <w:r w:rsidR="00541ACC">
        <w:rPr>
          <w:rFonts w:ascii="Comic Sans MS" w:eastAsia="Times New Roman" w:hAnsi="Comic Sans MS" w:cs="Helvetica"/>
          <w:color w:val="333333"/>
          <w:sz w:val="20"/>
          <w:szCs w:val="20"/>
          <w:lang w:eastAsia="en-GB"/>
        </w:rPr>
        <w:t>self awareness</w:t>
      </w:r>
      <w:proofErr w:type="spellEnd"/>
      <w:r w:rsidR="00541ACC">
        <w:rPr>
          <w:rFonts w:ascii="Comic Sans MS" w:eastAsia="Times New Roman" w:hAnsi="Comic Sans MS" w:cs="Helvetica"/>
          <w:color w:val="333333"/>
          <w:sz w:val="20"/>
          <w:szCs w:val="20"/>
          <w:lang w:eastAsia="en-GB"/>
        </w:rPr>
        <w:t xml:space="preserve">. </w:t>
      </w:r>
      <w:r w:rsidRPr="00AC34C2">
        <w:rPr>
          <w:rFonts w:ascii="Comic Sans MS" w:eastAsia="Times New Roman" w:hAnsi="Comic Sans MS" w:cs="Helvetica"/>
          <w:color w:val="333333"/>
          <w:sz w:val="20"/>
          <w:szCs w:val="20"/>
          <w:lang w:eastAsia="en-GB"/>
        </w:rPr>
        <w:t xml:space="preserve"> </w:t>
      </w:r>
    </w:p>
    <w:p w14:paraId="7D28B8C6" w14:textId="32D80F34" w:rsidR="000E6C3E" w:rsidRDefault="000E6C3E" w:rsidP="005B407F">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 xml:space="preserve">We use Forest Schools to teach skills such as using tools. </w:t>
      </w:r>
    </w:p>
    <w:p w14:paraId="32E2811F" w14:textId="1C938F26" w:rsidR="002F5528" w:rsidRPr="00AC34C2" w:rsidRDefault="002F5528" w:rsidP="005B407F">
      <w:pPr>
        <w:shd w:val="clear" w:color="auto" w:fill="FFFFFF"/>
        <w:spacing w:after="165" w:line="343" w:lineRule="atLeast"/>
        <w:rPr>
          <w:rFonts w:ascii="Comic Sans MS" w:eastAsia="Times New Roman" w:hAnsi="Comic Sans MS" w:cs="Helvetica"/>
          <w:color w:val="333333"/>
          <w:sz w:val="20"/>
          <w:szCs w:val="20"/>
          <w:lang w:eastAsia="en-GB"/>
        </w:rPr>
      </w:pPr>
      <w:r>
        <w:rPr>
          <w:rFonts w:ascii="Comic Sans MS" w:eastAsia="Times New Roman" w:hAnsi="Comic Sans MS" w:cs="Helvetica"/>
          <w:color w:val="333333"/>
          <w:sz w:val="20"/>
          <w:szCs w:val="20"/>
          <w:lang w:eastAsia="en-GB"/>
        </w:rPr>
        <w:t xml:space="preserve">We deliver the EPS </w:t>
      </w:r>
      <w:r w:rsidR="009C5FA0">
        <w:rPr>
          <w:rFonts w:ascii="Comic Sans MS" w:eastAsia="Times New Roman" w:hAnsi="Comic Sans MS" w:cs="Helvetica"/>
          <w:color w:val="333333"/>
          <w:sz w:val="20"/>
          <w:szCs w:val="20"/>
          <w:lang w:eastAsia="en-GB"/>
        </w:rPr>
        <w:t>Building Independence- Targeted T</w:t>
      </w:r>
      <w:r>
        <w:rPr>
          <w:rFonts w:ascii="Comic Sans MS" w:eastAsia="Times New Roman" w:hAnsi="Comic Sans MS" w:cs="Helvetica"/>
          <w:color w:val="333333"/>
          <w:sz w:val="20"/>
          <w:szCs w:val="20"/>
          <w:lang w:eastAsia="en-GB"/>
        </w:rPr>
        <w:t>ransition package for years 4 and 5</w:t>
      </w:r>
      <w:r w:rsidR="009C5FA0">
        <w:rPr>
          <w:rFonts w:ascii="Comic Sans MS" w:eastAsia="Times New Roman" w:hAnsi="Comic Sans MS" w:cs="Helvetica"/>
          <w:color w:val="333333"/>
          <w:sz w:val="20"/>
          <w:szCs w:val="20"/>
          <w:lang w:eastAsia="en-GB"/>
        </w:rPr>
        <w:t xml:space="preserve">. </w:t>
      </w:r>
    </w:p>
    <w:p w14:paraId="283C09AB" w14:textId="77777777" w:rsidR="005B407F" w:rsidRPr="00AC34C2" w:rsidRDefault="005B407F" w:rsidP="005B407F">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Y5 pupils run Head Boy and Girl campaigns for whole school elections.</w:t>
      </w:r>
    </w:p>
    <w:p w14:paraId="224BA27D" w14:textId="77777777" w:rsidR="005C7AEF" w:rsidRDefault="0045643F" w:rsidP="004C3981">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We teach expli</w:t>
      </w:r>
      <w:r w:rsidR="005C7AEF" w:rsidRPr="00AC34C2">
        <w:rPr>
          <w:rFonts w:ascii="Comic Sans MS" w:eastAsia="Times New Roman" w:hAnsi="Comic Sans MS" w:cs="Helvetica"/>
          <w:color w:val="333333"/>
          <w:sz w:val="20"/>
          <w:szCs w:val="20"/>
          <w:lang w:eastAsia="en-GB"/>
        </w:rPr>
        <w:t>cit values to enable the children to grow up with strong British Values.</w:t>
      </w:r>
    </w:p>
    <w:p w14:paraId="246A0B2B" w14:textId="147F8F7B" w:rsidR="00EA2D6C" w:rsidRDefault="00EA2D6C" w:rsidP="004C3981">
      <w:pPr>
        <w:shd w:val="clear" w:color="auto" w:fill="FFFFFF"/>
        <w:spacing w:after="165" w:line="343" w:lineRule="atLeast"/>
        <w:rPr>
          <w:rFonts w:ascii="Comic Sans MS" w:eastAsia="Times New Roman" w:hAnsi="Comic Sans MS" w:cs="Helvetica"/>
          <w:color w:val="333333"/>
          <w:sz w:val="20"/>
          <w:szCs w:val="20"/>
          <w:lang w:eastAsia="en-GB"/>
        </w:rPr>
      </w:pPr>
      <w:r>
        <w:rPr>
          <w:rFonts w:ascii="Comic Sans MS" w:eastAsia="Times New Roman" w:hAnsi="Comic Sans MS" w:cs="Helvetica"/>
          <w:color w:val="333333"/>
          <w:sz w:val="20"/>
          <w:szCs w:val="20"/>
          <w:lang w:eastAsia="en-GB"/>
        </w:rPr>
        <w:t>Updated October 2023</w:t>
      </w:r>
    </w:p>
    <w:p w14:paraId="0CB51A36" w14:textId="77777777" w:rsidR="00EA2D6C" w:rsidRPr="00AC34C2" w:rsidRDefault="00EA2D6C" w:rsidP="004C3981">
      <w:pPr>
        <w:shd w:val="clear" w:color="auto" w:fill="FFFFFF"/>
        <w:spacing w:after="165" w:line="343" w:lineRule="atLeast"/>
        <w:rPr>
          <w:rFonts w:ascii="Comic Sans MS" w:eastAsia="Times New Roman" w:hAnsi="Comic Sans MS" w:cs="Helvetica"/>
          <w:color w:val="333333"/>
          <w:sz w:val="20"/>
          <w:szCs w:val="20"/>
          <w:lang w:eastAsia="en-GB"/>
        </w:rPr>
      </w:pPr>
    </w:p>
    <w:p w14:paraId="4AA5662F" w14:textId="77777777" w:rsidR="005C7AEF" w:rsidRPr="00AC34C2" w:rsidRDefault="0069725A" w:rsidP="004C3981">
      <w:pPr>
        <w:shd w:val="clear" w:color="auto" w:fill="FFFFFF"/>
        <w:spacing w:after="0" w:line="240" w:lineRule="auto"/>
        <w:outlineLvl w:val="2"/>
        <w:rPr>
          <w:rFonts w:ascii="Comic Sans MS" w:eastAsia="Times New Roman" w:hAnsi="Comic Sans MS" w:cs="Helvetica"/>
          <w:color w:val="00AAA4"/>
          <w:sz w:val="20"/>
          <w:szCs w:val="20"/>
          <w:lang w:eastAsia="en-GB"/>
        </w:rPr>
      </w:pPr>
      <w:hyperlink r:id="rId32" w:anchor="sub_22" w:history="1">
        <w:r w:rsidR="005C7AEF" w:rsidRPr="00AC34C2">
          <w:rPr>
            <w:rFonts w:ascii="Comic Sans MS" w:eastAsia="Times New Roman" w:hAnsi="Comic Sans MS" w:cs="Helvetica"/>
            <w:color w:val="00AAA4"/>
            <w:sz w:val="20"/>
            <w:szCs w:val="20"/>
            <w:lang w:eastAsia="en-GB"/>
          </w:rPr>
          <w:t>13. Where can I access further information? </w:t>
        </w:r>
      </w:hyperlink>
    </w:p>
    <w:p w14:paraId="464DEB92" w14:textId="5C94E355" w:rsidR="006458A8" w:rsidRPr="00AC34C2" w:rsidRDefault="005C7AEF" w:rsidP="00EB48B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Parent Support worker, School Office, Warsop Children's Centre, School website</w:t>
      </w:r>
    </w:p>
    <w:p w14:paraId="56E211B0" w14:textId="4554AC1A" w:rsidR="00AC34C2" w:rsidRPr="00AC34C2" w:rsidRDefault="00AC34C2" w:rsidP="00AC34C2">
      <w:pPr>
        <w:rPr>
          <w:rFonts w:ascii="Comic Sans MS" w:hAnsi="Comic Sans MS"/>
          <w:sz w:val="20"/>
          <w:szCs w:val="20"/>
        </w:rPr>
      </w:pPr>
      <w:r w:rsidRPr="00AC34C2">
        <w:rPr>
          <w:rFonts w:ascii="Comic Sans MS" w:hAnsi="Comic Sans MS"/>
          <w:sz w:val="20"/>
          <w:szCs w:val="20"/>
        </w:rPr>
        <w:t>Lo</w:t>
      </w:r>
      <w:r>
        <w:rPr>
          <w:rFonts w:ascii="Comic Sans MS" w:hAnsi="Comic Sans MS"/>
          <w:sz w:val="20"/>
          <w:szCs w:val="20"/>
        </w:rPr>
        <w:t>c</w:t>
      </w:r>
      <w:r w:rsidRPr="00AC34C2">
        <w:rPr>
          <w:rFonts w:ascii="Comic Sans MS" w:hAnsi="Comic Sans MS"/>
          <w:sz w:val="20"/>
          <w:szCs w:val="20"/>
        </w:rPr>
        <w:t xml:space="preserve">al Offer Video </w:t>
      </w:r>
      <w:hyperlink r:id="rId33" w:history="1">
        <w:r w:rsidRPr="00AC34C2">
          <w:rPr>
            <w:rStyle w:val="Hyperlink"/>
            <w:rFonts w:ascii="Comic Sans MS" w:hAnsi="Comic Sans MS"/>
            <w:sz w:val="20"/>
            <w:szCs w:val="20"/>
          </w:rPr>
          <w:t>https://youtu.be/W90gvdBgl_U</w:t>
        </w:r>
      </w:hyperlink>
    </w:p>
    <w:p w14:paraId="1F728CBB" w14:textId="088DAFCA" w:rsidR="000E6C3E" w:rsidRPr="00AC34C2" w:rsidRDefault="000E6C3E" w:rsidP="00EB48B2">
      <w:pPr>
        <w:shd w:val="clear" w:color="auto" w:fill="FFFFFF"/>
        <w:spacing w:after="165" w:line="343" w:lineRule="atLeast"/>
        <w:rPr>
          <w:rFonts w:ascii="Comic Sans MS" w:eastAsia="Times New Roman" w:hAnsi="Comic Sans MS" w:cs="Helvetica"/>
          <w:color w:val="333333"/>
          <w:sz w:val="20"/>
          <w:szCs w:val="20"/>
          <w:lang w:eastAsia="en-GB"/>
        </w:rPr>
      </w:pPr>
    </w:p>
    <w:p w14:paraId="3E9D814B" w14:textId="19AB52D1" w:rsidR="000E6C3E" w:rsidRPr="00AC34C2" w:rsidRDefault="000E6C3E" w:rsidP="00EB48B2">
      <w:pPr>
        <w:shd w:val="clear" w:color="auto" w:fill="FFFFFF"/>
        <w:spacing w:after="165" w:line="343" w:lineRule="atLeast"/>
        <w:rPr>
          <w:rFonts w:ascii="Comic Sans MS" w:eastAsia="Times New Roman" w:hAnsi="Comic Sans MS" w:cs="Helvetica"/>
          <w:color w:val="333333"/>
          <w:sz w:val="20"/>
          <w:szCs w:val="20"/>
          <w:lang w:eastAsia="en-GB"/>
        </w:rPr>
      </w:pPr>
      <w:r w:rsidRPr="00AC34C2">
        <w:rPr>
          <w:rFonts w:ascii="Comic Sans MS" w:eastAsia="Times New Roman" w:hAnsi="Comic Sans MS" w:cs="Helvetica"/>
          <w:color w:val="333333"/>
          <w:sz w:val="20"/>
          <w:szCs w:val="20"/>
          <w:lang w:eastAsia="en-GB"/>
        </w:rPr>
        <w:t xml:space="preserve">Updated </w:t>
      </w:r>
      <w:r w:rsidR="00AC34C2" w:rsidRPr="00AC34C2">
        <w:rPr>
          <w:rFonts w:ascii="Comic Sans MS" w:eastAsia="Times New Roman" w:hAnsi="Comic Sans MS" w:cs="Helvetica"/>
          <w:color w:val="333333"/>
          <w:sz w:val="20"/>
          <w:szCs w:val="20"/>
          <w:lang w:eastAsia="en-GB"/>
        </w:rPr>
        <w:t>October 2022</w:t>
      </w:r>
    </w:p>
    <w:sectPr w:rsidR="000E6C3E" w:rsidRPr="00AC34C2" w:rsidSect="005C7AEF">
      <w:pgSz w:w="11906" w:h="16838"/>
      <w:pgMar w:top="720" w:right="1191" w:bottom="720" w:left="119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E51F5" w14:textId="77777777" w:rsidR="005B407F" w:rsidRDefault="005B407F" w:rsidP="005B407F">
      <w:pPr>
        <w:spacing w:after="0" w:line="240" w:lineRule="auto"/>
      </w:pPr>
      <w:r>
        <w:separator/>
      </w:r>
    </w:p>
  </w:endnote>
  <w:endnote w:type="continuationSeparator" w:id="0">
    <w:p w14:paraId="5FD2E158" w14:textId="77777777" w:rsidR="005B407F" w:rsidRDefault="005B407F" w:rsidP="005B40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07F51" w14:textId="77777777" w:rsidR="005B407F" w:rsidRDefault="005B407F" w:rsidP="005B407F">
      <w:pPr>
        <w:spacing w:after="0" w:line="240" w:lineRule="auto"/>
      </w:pPr>
      <w:r>
        <w:separator/>
      </w:r>
    </w:p>
  </w:footnote>
  <w:footnote w:type="continuationSeparator" w:id="0">
    <w:p w14:paraId="1B615394" w14:textId="77777777" w:rsidR="005B407F" w:rsidRDefault="005B407F" w:rsidP="005B40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B35C1"/>
    <w:multiLevelType w:val="multilevel"/>
    <w:tmpl w:val="DEE8E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1E0FD5"/>
    <w:multiLevelType w:val="multilevel"/>
    <w:tmpl w:val="179AF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3B1342"/>
    <w:multiLevelType w:val="multilevel"/>
    <w:tmpl w:val="13C26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7F4A71"/>
    <w:multiLevelType w:val="multilevel"/>
    <w:tmpl w:val="48E4D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B87052C"/>
    <w:multiLevelType w:val="multilevel"/>
    <w:tmpl w:val="516C1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A860B6"/>
    <w:multiLevelType w:val="multilevel"/>
    <w:tmpl w:val="C7860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E61EA8"/>
    <w:multiLevelType w:val="multilevel"/>
    <w:tmpl w:val="8DEAC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4192149">
    <w:abstractNumId w:val="3"/>
  </w:num>
  <w:num w:numId="2" w16cid:durableId="7801050">
    <w:abstractNumId w:val="6"/>
  </w:num>
  <w:num w:numId="3" w16cid:durableId="1157574416">
    <w:abstractNumId w:val="1"/>
  </w:num>
  <w:num w:numId="4" w16cid:durableId="1121263585">
    <w:abstractNumId w:val="2"/>
  </w:num>
  <w:num w:numId="5" w16cid:durableId="819417801">
    <w:abstractNumId w:val="0"/>
  </w:num>
  <w:num w:numId="6" w16cid:durableId="722797111">
    <w:abstractNumId w:val="4"/>
  </w:num>
  <w:num w:numId="7" w16cid:durableId="8414375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5373"/>
    <w:rsid w:val="00006242"/>
    <w:rsid w:val="000E4B44"/>
    <w:rsid w:val="000E6C3E"/>
    <w:rsid w:val="000F1DD5"/>
    <w:rsid w:val="001C7F5C"/>
    <w:rsid w:val="001F4BAF"/>
    <w:rsid w:val="002029B0"/>
    <w:rsid w:val="002A51E4"/>
    <w:rsid w:val="002F5528"/>
    <w:rsid w:val="003045B9"/>
    <w:rsid w:val="00310516"/>
    <w:rsid w:val="003D2D62"/>
    <w:rsid w:val="003E1AAB"/>
    <w:rsid w:val="003F5E9D"/>
    <w:rsid w:val="00404D89"/>
    <w:rsid w:val="00406E74"/>
    <w:rsid w:val="00412BF8"/>
    <w:rsid w:val="0045643F"/>
    <w:rsid w:val="004976C7"/>
    <w:rsid w:val="004C3981"/>
    <w:rsid w:val="004E4FBA"/>
    <w:rsid w:val="00503E13"/>
    <w:rsid w:val="00512F41"/>
    <w:rsid w:val="00541ACC"/>
    <w:rsid w:val="00550D2A"/>
    <w:rsid w:val="00564A6F"/>
    <w:rsid w:val="005B407F"/>
    <w:rsid w:val="005C7AEF"/>
    <w:rsid w:val="006149E9"/>
    <w:rsid w:val="006458A8"/>
    <w:rsid w:val="00675136"/>
    <w:rsid w:val="0069725A"/>
    <w:rsid w:val="006A1860"/>
    <w:rsid w:val="006E71E9"/>
    <w:rsid w:val="00711135"/>
    <w:rsid w:val="00721C65"/>
    <w:rsid w:val="007304A2"/>
    <w:rsid w:val="00734047"/>
    <w:rsid w:val="007362A6"/>
    <w:rsid w:val="007C45B8"/>
    <w:rsid w:val="008A0BA3"/>
    <w:rsid w:val="008A0EAC"/>
    <w:rsid w:val="00962717"/>
    <w:rsid w:val="00970F95"/>
    <w:rsid w:val="009C5FA0"/>
    <w:rsid w:val="009E2D09"/>
    <w:rsid w:val="00A25946"/>
    <w:rsid w:val="00A26DF0"/>
    <w:rsid w:val="00A322A1"/>
    <w:rsid w:val="00A43260"/>
    <w:rsid w:val="00AC34C2"/>
    <w:rsid w:val="00AD4E96"/>
    <w:rsid w:val="00B55D4C"/>
    <w:rsid w:val="00BF4236"/>
    <w:rsid w:val="00C56C7E"/>
    <w:rsid w:val="00C902E8"/>
    <w:rsid w:val="00C95373"/>
    <w:rsid w:val="00CC397E"/>
    <w:rsid w:val="00CE7CC2"/>
    <w:rsid w:val="00CF0777"/>
    <w:rsid w:val="00CF6351"/>
    <w:rsid w:val="00D1731F"/>
    <w:rsid w:val="00D35CF5"/>
    <w:rsid w:val="00D713E5"/>
    <w:rsid w:val="00DA705B"/>
    <w:rsid w:val="00E13453"/>
    <w:rsid w:val="00E157AB"/>
    <w:rsid w:val="00E15CF8"/>
    <w:rsid w:val="00E24837"/>
    <w:rsid w:val="00E57252"/>
    <w:rsid w:val="00E860DE"/>
    <w:rsid w:val="00EA2D6C"/>
    <w:rsid w:val="00EB48B2"/>
    <w:rsid w:val="00EB5695"/>
    <w:rsid w:val="00F65E74"/>
    <w:rsid w:val="00FF7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C3554ED"/>
  <w15:chartTrackingRefBased/>
  <w15:docId w15:val="{E7290291-8B3A-476D-B942-9159A8C8A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5C7AE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5C7AE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7AEF"/>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5C7AEF"/>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5C7AEF"/>
    <w:rPr>
      <w:color w:val="0000FF"/>
      <w:u w:val="single"/>
    </w:rPr>
  </w:style>
  <w:style w:type="paragraph" w:styleId="NormalWeb">
    <w:name w:val="Normal (Web)"/>
    <w:basedOn w:val="Normal"/>
    <w:uiPriority w:val="99"/>
    <w:semiHidden/>
    <w:unhideWhenUsed/>
    <w:rsid w:val="005C7A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C7AEF"/>
    <w:rPr>
      <w:i/>
      <w:iCs/>
    </w:rPr>
  </w:style>
  <w:style w:type="character" w:styleId="Strong">
    <w:name w:val="Strong"/>
    <w:basedOn w:val="DefaultParagraphFont"/>
    <w:uiPriority w:val="22"/>
    <w:qFormat/>
    <w:rsid w:val="005C7AEF"/>
    <w:rPr>
      <w:b/>
      <w:bCs/>
    </w:rPr>
  </w:style>
  <w:style w:type="character" w:customStyle="1" w:styleId="apple-converted-space">
    <w:name w:val="apple-converted-space"/>
    <w:basedOn w:val="DefaultParagraphFont"/>
    <w:rsid w:val="005C7AEF"/>
  </w:style>
  <w:style w:type="paragraph" w:styleId="z-TopofForm">
    <w:name w:val="HTML Top of Form"/>
    <w:basedOn w:val="Normal"/>
    <w:next w:val="Normal"/>
    <w:link w:val="z-TopofFormChar"/>
    <w:hidden/>
    <w:uiPriority w:val="99"/>
    <w:semiHidden/>
    <w:unhideWhenUsed/>
    <w:rsid w:val="005C7AEF"/>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5C7AEF"/>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5C7AEF"/>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5C7AEF"/>
    <w:rPr>
      <w:rFonts w:ascii="Arial" w:eastAsia="Times New Roman" w:hAnsi="Arial" w:cs="Arial"/>
      <w:vanish/>
      <w:sz w:val="16"/>
      <w:szCs w:val="16"/>
      <w:lang w:eastAsia="en-GB"/>
    </w:rPr>
  </w:style>
  <w:style w:type="character" w:styleId="UnresolvedMention">
    <w:name w:val="Unresolved Mention"/>
    <w:basedOn w:val="DefaultParagraphFont"/>
    <w:uiPriority w:val="99"/>
    <w:semiHidden/>
    <w:unhideWhenUsed/>
    <w:rsid w:val="007C45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55246">
      <w:bodyDiv w:val="1"/>
      <w:marLeft w:val="0"/>
      <w:marRight w:val="0"/>
      <w:marTop w:val="0"/>
      <w:marBottom w:val="0"/>
      <w:divBdr>
        <w:top w:val="none" w:sz="0" w:space="0" w:color="auto"/>
        <w:left w:val="none" w:sz="0" w:space="0" w:color="auto"/>
        <w:bottom w:val="none" w:sz="0" w:space="0" w:color="auto"/>
        <w:right w:val="none" w:sz="0" w:space="0" w:color="auto"/>
      </w:divBdr>
    </w:div>
    <w:div w:id="130295500">
      <w:bodyDiv w:val="1"/>
      <w:marLeft w:val="0"/>
      <w:marRight w:val="0"/>
      <w:marTop w:val="0"/>
      <w:marBottom w:val="0"/>
      <w:divBdr>
        <w:top w:val="none" w:sz="0" w:space="0" w:color="auto"/>
        <w:left w:val="none" w:sz="0" w:space="0" w:color="auto"/>
        <w:bottom w:val="none" w:sz="0" w:space="0" w:color="auto"/>
        <w:right w:val="none" w:sz="0" w:space="0" w:color="auto"/>
      </w:divBdr>
    </w:div>
    <w:div w:id="131992511">
      <w:bodyDiv w:val="1"/>
      <w:marLeft w:val="0"/>
      <w:marRight w:val="0"/>
      <w:marTop w:val="0"/>
      <w:marBottom w:val="0"/>
      <w:divBdr>
        <w:top w:val="none" w:sz="0" w:space="0" w:color="auto"/>
        <w:left w:val="none" w:sz="0" w:space="0" w:color="auto"/>
        <w:bottom w:val="none" w:sz="0" w:space="0" w:color="auto"/>
        <w:right w:val="none" w:sz="0" w:space="0" w:color="auto"/>
      </w:divBdr>
    </w:div>
    <w:div w:id="581336120">
      <w:bodyDiv w:val="1"/>
      <w:marLeft w:val="0"/>
      <w:marRight w:val="0"/>
      <w:marTop w:val="0"/>
      <w:marBottom w:val="0"/>
      <w:divBdr>
        <w:top w:val="none" w:sz="0" w:space="0" w:color="auto"/>
        <w:left w:val="none" w:sz="0" w:space="0" w:color="auto"/>
        <w:bottom w:val="none" w:sz="0" w:space="0" w:color="auto"/>
        <w:right w:val="none" w:sz="0" w:space="0" w:color="auto"/>
      </w:divBdr>
    </w:div>
    <w:div w:id="720131844">
      <w:bodyDiv w:val="1"/>
      <w:marLeft w:val="0"/>
      <w:marRight w:val="0"/>
      <w:marTop w:val="0"/>
      <w:marBottom w:val="0"/>
      <w:divBdr>
        <w:top w:val="none" w:sz="0" w:space="0" w:color="auto"/>
        <w:left w:val="none" w:sz="0" w:space="0" w:color="auto"/>
        <w:bottom w:val="none" w:sz="0" w:space="0" w:color="auto"/>
        <w:right w:val="none" w:sz="0" w:space="0" w:color="auto"/>
      </w:divBdr>
    </w:div>
    <w:div w:id="1085763192">
      <w:bodyDiv w:val="1"/>
      <w:marLeft w:val="0"/>
      <w:marRight w:val="0"/>
      <w:marTop w:val="0"/>
      <w:marBottom w:val="0"/>
      <w:divBdr>
        <w:top w:val="none" w:sz="0" w:space="0" w:color="auto"/>
        <w:left w:val="none" w:sz="0" w:space="0" w:color="auto"/>
        <w:bottom w:val="none" w:sz="0" w:space="0" w:color="auto"/>
        <w:right w:val="none" w:sz="0" w:space="0" w:color="auto"/>
      </w:divBdr>
    </w:div>
    <w:div w:id="1086534835">
      <w:bodyDiv w:val="1"/>
      <w:marLeft w:val="0"/>
      <w:marRight w:val="0"/>
      <w:marTop w:val="0"/>
      <w:marBottom w:val="0"/>
      <w:divBdr>
        <w:top w:val="none" w:sz="0" w:space="0" w:color="auto"/>
        <w:left w:val="none" w:sz="0" w:space="0" w:color="auto"/>
        <w:bottom w:val="none" w:sz="0" w:space="0" w:color="auto"/>
        <w:right w:val="none" w:sz="0" w:space="0" w:color="auto"/>
      </w:divBdr>
    </w:div>
    <w:div w:id="1480922360">
      <w:bodyDiv w:val="1"/>
      <w:marLeft w:val="0"/>
      <w:marRight w:val="0"/>
      <w:marTop w:val="0"/>
      <w:marBottom w:val="0"/>
      <w:divBdr>
        <w:top w:val="none" w:sz="0" w:space="0" w:color="auto"/>
        <w:left w:val="none" w:sz="0" w:space="0" w:color="auto"/>
        <w:bottom w:val="none" w:sz="0" w:space="0" w:color="auto"/>
        <w:right w:val="none" w:sz="0" w:space="0" w:color="auto"/>
      </w:divBdr>
      <w:divsChild>
        <w:div w:id="1638411348">
          <w:marLeft w:val="-225"/>
          <w:marRight w:val="-225"/>
          <w:marTop w:val="0"/>
          <w:marBottom w:val="0"/>
          <w:divBdr>
            <w:top w:val="none" w:sz="0" w:space="0" w:color="auto"/>
            <w:left w:val="none" w:sz="0" w:space="0" w:color="auto"/>
            <w:bottom w:val="none" w:sz="0" w:space="0" w:color="auto"/>
            <w:right w:val="none" w:sz="0" w:space="0" w:color="auto"/>
          </w:divBdr>
          <w:divsChild>
            <w:div w:id="471606250">
              <w:marLeft w:val="-225"/>
              <w:marRight w:val="-225"/>
              <w:marTop w:val="0"/>
              <w:marBottom w:val="0"/>
              <w:divBdr>
                <w:top w:val="none" w:sz="0" w:space="0" w:color="auto"/>
                <w:left w:val="none" w:sz="0" w:space="0" w:color="auto"/>
                <w:bottom w:val="none" w:sz="0" w:space="0" w:color="auto"/>
                <w:right w:val="none" w:sz="0" w:space="0" w:color="auto"/>
              </w:divBdr>
              <w:divsChild>
                <w:div w:id="1816485963">
                  <w:marLeft w:val="0"/>
                  <w:marRight w:val="0"/>
                  <w:marTop w:val="0"/>
                  <w:marBottom w:val="0"/>
                  <w:divBdr>
                    <w:top w:val="none" w:sz="0" w:space="0" w:color="auto"/>
                    <w:left w:val="none" w:sz="0" w:space="0" w:color="auto"/>
                    <w:bottom w:val="none" w:sz="0" w:space="0" w:color="auto"/>
                    <w:right w:val="none" w:sz="0" w:space="0" w:color="auto"/>
                  </w:divBdr>
                  <w:divsChild>
                    <w:div w:id="66921582">
                      <w:marLeft w:val="0"/>
                      <w:marRight w:val="0"/>
                      <w:marTop w:val="0"/>
                      <w:marBottom w:val="0"/>
                      <w:divBdr>
                        <w:top w:val="none" w:sz="0" w:space="0" w:color="auto"/>
                        <w:left w:val="none" w:sz="0" w:space="0" w:color="auto"/>
                        <w:bottom w:val="none" w:sz="0" w:space="0" w:color="auto"/>
                        <w:right w:val="none" w:sz="0" w:space="0" w:color="auto"/>
                      </w:divBdr>
                    </w:div>
                    <w:div w:id="650981053">
                      <w:marLeft w:val="0"/>
                      <w:marRight w:val="0"/>
                      <w:marTop w:val="0"/>
                      <w:marBottom w:val="0"/>
                      <w:divBdr>
                        <w:top w:val="none" w:sz="0" w:space="0" w:color="auto"/>
                        <w:left w:val="none" w:sz="0" w:space="0" w:color="auto"/>
                        <w:bottom w:val="none" w:sz="0" w:space="0" w:color="auto"/>
                        <w:right w:val="none" w:sz="0" w:space="0" w:color="auto"/>
                      </w:divBdr>
                    </w:div>
                    <w:div w:id="448738568">
                      <w:marLeft w:val="0"/>
                      <w:marRight w:val="0"/>
                      <w:marTop w:val="0"/>
                      <w:marBottom w:val="0"/>
                      <w:divBdr>
                        <w:top w:val="none" w:sz="0" w:space="0" w:color="auto"/>
                        <w:left w:val="none" w:sz="0" w:space="0" w:color="auto"/>
                        <w:bottom w:val="none" w:sz="0" w:space="0" w:color="auto"/>
                        <w:right w:val="none" w:sz="0" w:space="0" w:color="auto"/>
                      </w:divBdr>
                    </w:div>
                    <w:div w:id="418528337">
                      <w:marLeft w:val="0"/>
                      <w:marRight w:val="0"/>
                      <w:marTop w:val="0"/>
                      <w:marBottom w:val="0"/>
                      <w:divBdr>
                        <w:top w:val="none" w:sz="0" w:space="0" w:color="auto"/>
                        <w:left w:val="none" w:sz="0" w:space="0" w:color="auto"/>
                        <w:bottom w:val="none" w:sz="0" w:space="0" w:color="auto"/>
                        <w:right w:val="none" w:sz="0" w:space="0" w:color="auto"/>
                      </w:divBdr>
                    </w:div>
                    <w:div w:id="296305813">
                      <w:marLeft w:val="0"/>
                      <w:marRight w:val="0"/>
                      <w:marTop w:val="0"/>
                      <w:marBottom w:val="0"/>
                      <w:divBdr>
                        <w:top w:val="none" w:sz="0" w:space="0" w:color="auto"/>
                        <w:left w:val="none" w:sz="0" w:space="0" w:color="auto"/>
                        <w:bottom w:val="none" w:sz="0" w:space="0" w:color="auto"/>
                        <w:right w:val="none" w:sz="0" w:space="0" w:color="auto"/>
                      </w:divBdr>
                    </w:div>
                    <w:div w:id="610625745">
                      <w:marLeft w:val="0"/>
                      <w:marRight w:val="0"/>
                      <w:marTop w:val="0"/>
                      <w:marBottom w:val="0"/>
                      <w:divBdr>
                        <w:top w:val="none" w:sz="0" w:space="0" w:color="auto"/>
                        <w:left w:val="none" w:sz="0" w:space="0" w:color="auto"/>
                        <w:bottom w:val="none" w:sz="0" w:space="0" w:color="auto"/>
                        <w:right w:val="none" w:sz="0" w:space="0" w:color="auto"/>
                      </w:divBdr>
                    </w:div>
                    <w:div w:id="834221707">
                      <w:marLeft w:val="0"/>
                      <w:marRight w:val="0"/>
                      <w:marTop w:val="0"/>
                      <w:marBottom w:val="0"/>
                      <w:divBdr>
                        <w:top w:val="none" w:sz="0" w:space="0" w:color="auto"/>
                        <w:left w:val="none" w:sz="0" w:space="0" w:color="auto"/>
                        <w:bottom w:val="none" w:sz="0" w:space="0" w:color="auto"/>
                        <w:right w:val="none" w:sz="0" w:space="0" w:color="auto"/>
                      </w:divBdr>
                    </w:div>
                    <w:div w:id="410205147">
                      <w:marLeft w:val="0"/>
                      <w:marRight w:val="0"/>
                      <w:marTop w:val="0"/>
                      <w:marBottom w:val="0"/>
                      <w:divBdr>
                        <w:top w:val="none" w:sz="0" w:space="0" w:color="auto"/>
                        <w:left w:val="none" w:sz="0" w:space="0" w:color="auto"/>
                        <w:bottom w:val="none" w:sz="0" w:space="0" w:color="auto"/>
                        <w:right w:val="none" w:sz="0" w:space="0" w:color="auto"/>
                      </w:divBdr>
                    </w:div>
                    <w:div w:id="1510633126">
                      <w:marLeft w:val="0"/>
                      <w:marRight w:val="0"/>
                      <w:marTop w:val="0"/>
                      <w:marBottom w:val="0"/>
                      <w:divBdr>
                        <w:top w:val="none" w:sz="0" w:space="0" w:color="auto"/>
                        <w:left w:val="none" w:sz="0" w:space="0" w:color="auto"/>
                        <w:bottom w:val="none" w:sz="0" w:space="0" w:color="auto"/>
                        <w:right w:val="none" w:sz="0" w:space="0" w:color="auto"/>
                      </w:divBdr>
                    </w:div>
                    <w:div w:id="2101170290">
                      <w:marLeft w:val="0"/>
                      <w:marRight w:val="0"/>
                      <w:marTop w:val="0"/>
                      <w:marBottom w:val="0"/>
                      <w:divBdr>
                        <w:top w:val="none" w:sz="0" w:space="0" w:color="auto"/>
                        <w:left w:val="none" w:sz="0" w:space="0" w:color="auto"/>
                        <w:bottom w:val="none" w:sz="0" w:space="0" w:color="auto"/>
                        <w:right w:val="none" w:sz="0" w:space="0" w:color="auto"/>
                      </w:divBdr>
                    </w:div>
                    <w:div w:id="1371417256">
                      <w:marLeft w:val="0"/>
                      <w:marRight w:val="0"/>
                      <w:marTop w:val="0"/>
                      <w:marBottom w:val="0"/>
                      <w:divBdr>
                        <w:top w:val="none" w:sz="0" w:space="0" w:color="auto"/>
                        <w:left w:val="none" w:sz="0" w:space="0" w:color="auto"/>
                        <w:bottom w:val="none" w:sz="0" w:space="0" w:color="auto"/>
                        <w:right w:val="none" w:sz="0" w:space="0" w:color="auto"/>
                      </w:divBdr>
                    </w:div>
                    <w:div w:id="275211116">
                      <w:marLeft w:val="0"/>
                      <w:marRight w:val="0"/>
                      <w:marTop w:val="0"/>
                      <w:marBottom w:val="0"/>
                      <w:divBdr>
                        <w:top w:val="none" w:sz="0" w:space="0" w:color="auto"/>
                        <w:left w:val="none" w:sz="0" w:space="0" w:color="auto"/>
                        <w:bottom w:val="none" w:sz="0" w:space="0" w:color="auto"/>
                        <w:right w:val="none" w:sz="0" w:space="0" w:color="auto"/>
                      </w:divBdr>
                    </w:div>
                    <w:div w:id="966352469">
                      <w:marLeft w:val="0"/>
                      <w:marRight w:val="0"/>
                      <w:marTop w:val="0"/>
                      <w:marBottom w:val="0"/>
                      <w:divBdr>
                        <w:top w:val="none" w:sz="0" w:space="0" w:color="auto"/>
                        <w:left w:val="none" w:sz="0" w:space="0" w:color="auto"/>
                        <w:bottom w:val="none" w:sz="0" w:space="0" w:color="auto"/>
                        <w:right w:val="none" w:sz="0" w:space="0" w:color="auto"/>
                      </w:divBdr>
                    </w:div>
                    <w:div w:id="2048674183">
                      <w:marLeft w:val="0"/>
                      <w:marRight w:val="0"/>
                      <w:marTop w:val="0"/>
                      <w:marBottom w:val="0"/>
                      <w:divBdr>
                        <w:top w:val="none" w:sz="0" w:space="0" w:color="auto"/>
                        <w:left w:val="none" w:sz="0" w:space="0" w:color="auto"/>
                        <w:bottom w:val="none" w:sz="0" w:space="0" w:color="auto"/>
                        <w:right w:val="none" w:sz="0" w:space="0" w:color="auto"/>
                      </w:divBdr>
                    </w:div>
                    <w:div w:id="1839036782">
                      <w:marLeft w:val="0"/>
                      <w:marRight w:val="0"/>
                      <w:marTop w:val="0"/>
                      <w:marBottom w:val="0"/>
                      <w:divBdr>
                        <w:top w:val="none" w:sz="0" w:space="0" w:color="auto"/>
                        <w:left w:val="none" w:sz="0" w:space="0" w:color="auto"/>
                        <w:bottom w:val="none" w:sz="0" w:space="0" w:color="auto"/>
                        <w:right w:val="none" w:sz="0" w:space="0" w:color="auto"/>
                      </w:divBdr>
                    </w:div>
                    <w:div w:id="435901915">
                      <w:marLeft w:val="0"/>
                      <w:marRight w:val="0"/>
                      <w:marTop w:val="0"/>
                      <w:marBottom w:val="0"/>
                      <w:divBdr>
                        <w:top w:val="none" w:sz="0" w:space="0" w:color="auto"/>
                        <w:left w:val="none" w:sz="0" w:space="0" w:color="auto"/>
                        <w:bottom w:val="none" w:sz="0" w:space="0" w:color="auto"/>
                        <w:right w:val="none" w:sz="0" w:space="0" w:color="auto"/>
                      </w:divBdr>
                    </w:div>
                    <w:div w:id="1344547847">
                      <w:marLeft w:val="0"/>
                      <w:marRight w:val="0"/>
                      <w:marTop w:val="0"/>
                      <w:marBottom w:val="0"/>
                      <w:divBdr>
                        <w:top w:val="none" w:sz="0" w:space="0" w:color="auto"/>
                        <w:left w:val="none" w:sz="0" w:space="0" w:color="auto"/>
                        <w:bottom w:val="none" w:sz="0" w:space="0" w:color="auto"/>
                        <w:right w:val="none" w:sz="0" w:space="0" w:color="auto"/>
                      </w:divBdr>
                    </w:div>
                    <w:div w:id="621422603">
                      <w:marLeft w:val="0"/>
                      <w:marRight w:val="0"/>
                      <w:marTop w:val="0"/>
                      <w:marBottom w:val="0"/>
                      <w:divBdr>
                        <w:top w:val="none" w:sz="0" w:space="0" w:color="auto"/>
                        <w:left w:val="none" w:sz="0" w:space="0" w:color="auto"/>
                        <w:bottom w:val="none" w:sz="0" w:space="0" w:color="auto"/>
                        <w:right w:val="none" w:sz="0" w:space="0" w:color="auto"/>
                      </w:divBdr>
                    </w:div>
                    <w:div w:id="964040058">
                      <w:marLeft w:val="0"/>
                      <w:marRight w:val="0"/>
                      <w:marTop w:val="0"/>
                      <w:marBottom w:val="0"/>
                      <w:divBdr>
                        <w:top w:val="none" w:sz="0" w:space="0" w:color="auto"/>
                        <w:left w:val="none" w:sz="0" w:space="0" w:color="auto"/>
                        <w:bottom w:val="none" w:sz="0" w:space="0" w:color="auto"/>
                        <w:right w:val="none" w:sz="0" w:space="0" w:color="auto"/>
                      </w:divBdr>
                    </w:div>
                    <w:div w:id="37440655">
                      <w:marLeft w:val="0"/>
                      <w:marRight w:val="0"/>
                      <w:marTop w:val="0"/>
                      <w:marBottom w:val="0"/>
                      <w:divBdr>
                        <w:top w:val="none" w:sz="0" w:space="0" w:color="auto"/>
                        <w:left w:val="none" w:sz="0" w:space="0" w:color="auto"/>
                        <w:bottom w:val="none" w:sz="0" w:space="0" w:color="auto"/>
                        <w:right w:val="none" w:sz="0" w:space="0" w:color="auto"/>
                      </w:divBdr>
                    </w:div>
                    <w:div w:id="871847767">
                      <w:marLeft w:val="0"/>
                      <w:marRight w:val="0"/>
                      <w:marTop w:val="0"/>
                      <w:marBottom w:val="0"/>
                      <w:divBdr>
                        <w:top w:val="none" w:sz="0" w:space="0" w:color="auto"/>
                        <w:left w:val="none" w:sz="0" w:space="0" w:color="auto"/>
                        <w:bottom w:val="none" w:sz="0" w:space="0" w:color="auto"/>
                        <w:right w:val="none" w:sz="0" w:space="0" w:color="auto"/>
                      </w:divBdr>
                    </w:div>
                    <w:div w:id="1267424899">
                      <w:marLeft w:val="0"/>
                      <w:marRight w:val="0"/>
                      <w:marTop w:val="0"/>
                      <w:marBottom w:val="0"/>
                      <w:divBdr>
                        <w:top w:val="none" w:sz="0" w:space="0" w:color="auto"/>
                        <w:left w:val="none" w:sz="0" w:space="0" w:color="auto"/>
                        <w:bottom w:val="none" w:sz="0" w:space="0" w:color="auto"/>
                        <w:right w:val="none" w:sz="0" w:space="0" w:color="auto"/>
                      </w:divBdr>
                    </w:div>
                  </w:divsChild>
                </w:div>
                <w:div w:id="1623153644">
                  <w:marLeft w:val="0"/>
                  <w:marRight w:val="0"/>
                  <w:marTop w:val="0"/>
                  <w:marBottom w:val="0"/>
                  <w:divBdr>
                    <w:top w:val="none" w:sz="0" w:space="0" w:color="auto"/>
                    <w:left w:val="none" w:sz="0" w:space="0" w:color="auto"/>
                    <w:bottom w:val="none" w:sz="0" w:space="0" w:color="auto"/>
                    <w:right w:val="none" w:sz="0" w:space="0" w:color="auto"/>
                  </w:divBdr>
                  <w:divsChild>
                    <w:div w:id="1224098009">
                      <w:marLeft w:val="0"/>
                      <w:marRight w:val="0"/>
                      <w:marTop w:val="240"/>
                      <w:marBottom w:val="0"/>
                      <w:divBdr>
                        <w:top w:val="none" w:sz="0" w:space="0" w:color="auto"/>
                        <w:left w:val="none" w:sz="0" w:space="0" w:color="auto"/>
                        <w:bottom w:val="none" w:sz="0" w:space="0" w:color="auto"/>
                        <w:right w:val="none" w:sz="0" w:space="0" w:color="auto"/>
                      </w:divBdr>
                      <w:divsChild>
                        <w:div w:id="1283607534">
                          <w:marLeft w:val="0"/>
                          <w:marRight w:val="0"/>
                          <w:marTop w:val="0"/>
                          <w:marBottom w:val="0"/>
                          <w:divBdr>
                            <w:top w:val="none" w:sz="0" w:space="0" w:color="auto"/>
                            <w:left w:val="none" w:sz="0" w:space="0" w:color="auto"/>
                            <w:bottom w:val="none" w:sz="0" w:space="0" w:color="auto"/>
                            <w:right w:val="none" w:sz="0" w:space="0" w:color="auto"/>
                          </w:divBdr>
                        </w:div>
                        <w:div w:id="2003660146">
                          <w:marLeft w:val="0"/>
                          <w:marRight w:val="0"/>
                          <w:marTop w:val="120"/>
                          <w:marBottom w:val="0"/>
                          <w:divBdr>
                            <w:top w:val="none" w:sz="0" w:space="0" w:color="auto"/>
                            <w:left w:val="none" w:sz="0" w:space="0" w:color="auto"/>
                            <w:bottom w:val="none" w:sz="0" w:space="0" w:color="auto"/>
                            <w:right w:val="none" w:sz="0" w:space="0" w:color="auto"/>
                          </w:divBdr>
                        </w:div>
                      </w:divsChild>
                    </w:div>
                    <w:div w:id="848638535">
                      <w:marLeft w:val="0"/>
                      <w:marRight w:val="0"/>
                      <w:marTop w:val="0"/>
                      <w:marBottom w:val="0"/>
                      <w:divBdr>
                        <w:top w:val="none" w:sz="0" w:space="0" w:color="auto"/>
                        <w:left w:val="none" w:sz="0" w:space="0" w:color="auto"/>
                        <w:bottom w:val="none" w:sz="0" w:space="0" w:color="auto"/>
                        <w:right w:val="none" w:sz="0" w:space="0" w:color="auto"/>
                      </w:divBdr>
                      <w:divsChild>
                        <w:div w:id="157313199">
                          <w:marLeft w:val="0"/>
                          <w:marRight w:val="0"/>
                          <w:marTop w:val="0"/>
                          <w:marBottom w:val="0"/>
                          <w:divBdr>
                            <w:top w:val="none" w:sz="0" w:space="0" w:color="auto"/>
                            <w:left w:val="none" w:sz="0" w:space="0" w:color="auto"/>
                            <w:bottom w:val="none" w:sz="0" w:space="0" w:color="auto"/>
                            <w:right w:val="none" w:sz="0" w:space="0" w:color="auto"/>
                          </w:divBdr>
                          <w:divsChild>
                            <w:div w:id="41459094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862098">
      <w:bodyDiv w:val="1"/>
      <w:marLeft w:val="0"/>
      <w:marRight w:val="0"/>
      <w:marTop w:val="0"/>
      <w:marBottom w:val="0"/>
      <w:divBdr>
        <w:top w:val="none" w:sz="0" w:space="0" w:color="auto"/>
        <w:left w:val="none" w:sz="0" w:space="0" w:color="auto"/>
        <w:bottom w:val="none" w:sz="0" w:space="0" w:color="auto"/>
        <w:right w:val="none" w:sz="0" w:space="0" w:color="auto"/>
      </w:divBdr>
    </w:div>
    <w:div w:id="1570072707">
      <w:bodyDiv w:val="1"/>
      <w:marLeft w:val="0"/>
      <w:marRight w:val="0"/>
      <w:marTop w:val="0"/>
      <w:marBottom w:val="0"/>
      <w:divBdr>
        <w:top w:val="none" w:sz="0" w:space="0" w:color="auto"/>
        <w:left w:val="none" w:sz="0" w:space="0" w:color="auto"/>
        <w:bottom w:val="none" w:sz="0" w:space="0" w:color="auto"/>
        <w:right w:val="none" w:sz="0" w:space="0" w:color="auto"/>
      </w:divBdr>
    </w:div>
    <w:div w:id="1629311060">
      <w:bodyDiv w:val="1"/>
      <w:marLeft w:val="0"/>
      <w:marRight w:val="0"/>
      <w:marTop w:val="0"/>
      <w:marBottom w:val="0"/>
      <w:divBdr>
        <w:top w:val="none" w:sz="0" w:space="0" w:color="auto"/>
        <w:left w:val="none" w:sz="0" w:space="0" w:color="auto"/>
        <w:bottom w:val="none" w:sz="0" w:space="0" w:color="auto"/>
        <w:right w:val="none" w:sz="0" w:space="0" w:color="auto"/>
      </w:divBdr>
    </w:div>
    <w:div w:id="1675762286">
      <w:bodyDiv w:val="1"/>
      <w:marLeft w:val="0"/>
      <w:marRight w:val="0"/>
      <w:marTop w:val="0"/>
      <w:marBottom w:val="0"/>
      <w:divBdr>
        <w:top w:val="none" w:sz="0" w:space="0" w:color="auto"/>
        <w:left w:val="none" w:sz="0" w:space="0" w:color="auto"/>
        <w:bottom w:val="none" w:sz="0" w:space="0" w:color="auto"/>
        <w:right w:val="none" w:sz="0" w:space="0" w:color="auto"/>
      </w:divBdr>
      <w:divsChild>
        <w:div w:id="1630941790">
          <w:marLeft w:val="0"/>
          <w:marRight w:val="0"/>
          <w:marTop w:val="0"/>
          <w:marBottom w:val="0"/>
          <w:divBdr>
            <w:top w:val="none" w:sz="0" w:space="0" w:color="auto"/>
            <w:left w:val="none" w:sz="0" w:space="0" w:color="auto"/>
            <w:bottom w:val="none" w:sz="0" w:space="0" w:color="auto"/>
            <w:right w:val="none" w:sz="0" w:space="0" w:color="auto"/>
          </w:divBdr>
        </w:div>
      </w:divsChild>
    </w:div>
    <w:div w:id="1950232851">
      <w:bodyDiv w:val="1"/>
      <w:marLeft w:val="0"/>
      <w:marRight w:val="0"/>
      <w:marTop w:val="0"/>
      <w:marBottom w:val="0"/>
      <w:divBdr>
        <w:top w:val="none" w:sz="0" w:space="0" w:color="auto"/>
        <w:left w:val="none" w:sz="0" w:space="0" w:color="auto"/>
        <w:bottom w:val="none" w:sz="0" w:space="0" w:color="auto"/>
        <w:right w:val="none" w:sz="0" w:space="0" w:color="auto"/>
      </w:divBdr>
    </w:div>
    <w:div w:id="2034722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ottshelpyourself.org.uk/kb5/nottinghamshire/directory/service.page?id=e2RKZVWNzIA" TargetMode="External"/><Relationship Id="rId18" Type="http://schemas.openxmlformats.org/officeDocument/2006/relationships/hyperlink" Target="http://www.nottshelpyourself.org.uk/kb5/nottinghamshire/directory/service.page?id=e2RKZVWNzIA" TargetMode="External"/><Relationship Id="rId26" Type="http://schemas.openxmlformats.org/officeDocument/2006/relationships/hyperlink" Target="http://www.nottshelpyourself.org.uk/kb5/nottinghamshire/directory/service.page?id=e2RKZVWNzIA" TargetMode="External"/><Relationship Id="rId3" Type="http://schemas.openxmlformats.org/officeDocument/2006/relationships/customXml" Target="../customXml/item3.xml"/><Relationship Id="rId21" Type="http://schemas.openxmlformats.org/officeDocument/2006/relationships/hyperlink" Target="http://www.nottshelpyourself.org.uk/kb5/nottinghamshire/directory/service.page?id=e2RKZVWNzIA"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nottshelpyourself.org.uk/kb5/nottinghamshire/directory/service.page?id=e2RKZVWNzIA" TargetMode="External"/><Relationship Id="rId17" Type="http://schemas.openxmlformats.org/officeDocument/2006/relationships/hyperlink" Target="http://www.nottshelpyourself.org.uk/kb5/nottinghamshire/directory/service.page?id=e2RKZVWNzIA" TargetMode="External"/><Relationship Id="rId25" Type="http://schemas.openxmlformats.org/officeDocument/2006/relationships/hyperlink" Target="http://www.nottshelpyourself.org.uk/kb5/nottinghamshire/directory/service.page?id=e2RKZVWNzIA" TargetMode="External"/><Relationship Id="rId33" Type="http://schemas.openxmlformats.org/officeDocument/2006/relationships/hyperlink" Target="https://youtu.be/W90gvdBgl_U" TargetMode="External"/><Relationship Id="rId2" Type="http://schemas.openxmlformats.org/officeDocument/2006/relationships/customXml" Target="../customXml/item2.xml"/><Relationship Id="rId16" Type="http://schemas.openxmlformats.org/officeDocument/2006/relationships/hyperlink" Target="http://www.nottshelpyourself.org.uk/kb5/nottinghamshire/directory/service.page?id=e2RKZVWNzIA" TargetMode="External"/><Relationship Id="rId20" Type="http://schemas.openxmlformats.org/officeDocument/2006/relationships/hyperlink" Target="mailto:senco@churchvale.notts.sch.uk" TargetMode="External"/><Relationship Id="rId29" Type="http://schemas.openxmlformats.org/officeDocument/2006/relationships/hyperlink" Target="http://www.nottshelpyourself.org.uk/kb5/nottinghamshire/directory/service.page?id=e2RKZVWNzI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nottshelpyourself.org.uk/kb5/nottinghamshire/directory/service.page?id=e2RKZVWNzIA" TargetMode="External"/><Relationship Id="rId24" Type="http://schemas.openxmlformats.org/officeDocument/2006/relationships/hyperlink" Target="http://www.nottshelpyourself.org.uk/kb5/nottinghamshire/directory/service.page?id=e2RKZVWNzIA" TargetMode="External"/><Relationship Id="rId32" Type="http://schemas.openxmlformats.org/officeDocument/2006/relationships/hyperlink" Target="http://www.nottshelpyourself.org.uk/kb5/nottinghamshire/directory/service.page?id=e2RKZVWNzIA" TargetMode="External"/><Relationship Id="rId5" Type="http://schemas.openxmlformats.org/officeDocument/2006/relationships/styles" Target="styles.xml"/><Relationship Id="rId15" Type="http://schemas.openxmlformats.org/officeDocument/2006/relationships/hyperlink" Target="http://www.nottshelpyourself.org.uk/kb5/nottinghamshire/directory/service.page?id=e2RKZVWNzIA" TargetMode="External"/><Relationship Id="rId23" Type="http://schemas.openxmlformats.org/officeDocument/2006/relationships/hyperlink" Target="http://www.nottshelpyourself.org.uk/kb5/nottinghamshire/directory/service.page?id=e2RKZVWNzIA" TargetMode="External"/><Relationship Id="rId28" Type="http://schemas.openxmlformats.org/officeDocument/2006/relationships/hyperlink" Target="http://www.nottshelpyourself.org.uk/kb5/nottinghamshire/directory/service.page?id=e2RKZVWNzIA" TargetMode="External"/><Relationship Id="rId10" Type="http://schemas.openxmlformats.org/officeDocument/2006/relationships/hyperlink" Target="http://www.nottshelpyourself.org.uk/kb5/nottinghamshire/directory/service.page?id=e2RKZVWNzIA" TargetMode="External"/><Relationship Id="rId19" Type="http://schemas.openxmlformats.org/officeDocument/2006/relationships/hyperlink" Target="http://www.nottshelpyourself.org.uk/kb5/nottinghamshire/directory/service.page?id=e2RKZVWNzIA" TargetMode="External"/><Relationship Id="rId31" Type="http://schemas.openxmlformats.org/officeDocument/2006/relationships/hyperlink" Target="http://www.nottshelpyourself.org.uk/kb5/nottinghamshire/directory/service.page?id=e2RKZVWNzI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nottshelpyourself.org.uk/kb5/nottinghamshire/directory/service.page?id=e2RKZVWNzIA" TargetMode="External"/><Relationship Id="rId22" Type="http://schemas.openxmlformats.org/officeDocument/2006/relationships/hyperlink" Target="http://www.nottshelpyourself.org.uk/kb5/nottinghamshire/directory/service.page?id=e2RKZVWNzIA" TargetMode="External"/><Relationship Id="rId27" Type="http://schemas.openxmlformats.org/officeDocument/2006/relationships/hyperlink" Target="http://www.nottshelpyourself.org.uk/kb5/nottinghamshire/directory/service.page?id=e2RKZVWNzIA" TargetMode="External"/><Relationship Id="rId30" Type="http://schemas.openxmlformats.org/officeDocument/2006/relationships/hyperlink" Target="http://www.nottshelpyourself.org.uk/kb5/nottinghamshire/directory/service.page?id=e2RKZVWNzIA" TargetMode="External"/><Relationship Id="rId35" Type="http://schemas.openxmlformats.org/officeDocument/2006/relationships/theme" Target="theme/theme1.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4A3C54A93E28340B79296891E2A054C" ma:contentTypeVersion="14" ma:contentTypeDescription="Create a new document." ma:contentTypeScope="" ma:versionID="64eadc5ea1cc1bf3f857f5a7cdccfe2d">
  <xsd:schema xmlns:xsd="http://www.w3.org/2001/XMLSchema" xmlns:xs="http://www.w3.org/2001/XMLSchema" xmlns:p="http://schemas.microsoft.com/office/2006/metadata/properties" xmlns:ns3="3b98e2a7-e5a3-483b-8236-3148f1ea6ea4" xmlns:ns4="feba3346-ac9b-4261-bd21-077ed9042767" targetNamespace="http://schemas.microsoft.com/office/2006/metadata/properties" ma:root="true" ma:fieldsID="c614d71d1a1912aad8365fc338f79ca5" ns3:_="" ns4:_="">
    <xsd:import namespace="3b98e2a7-e5a3-483b-8236-3148f1ea6ea4"/>
    <xsd:import namespace="feba3346-ac9b-4261-bd21-077ed904276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98e2a7-e5a3-483b-8236-3148f1ea6e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ba3346-ac9b-4261-bd21-077ed904276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CB5AE5-442F-45EA-B640-6FD2D13E1E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98e2a7-e5a3-483b-8236-3148f1ea6ea4"/>
    <ds:schemaRef ds:uri="feba3346-ac9b-4261-bd21-077ed90427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3B880F-D69D-49AB-B430-43C56D24606F}">
  <ds:schemaRefs>
    <ds:schemaRef ds:uri="http://purl.org/dc/terms/"/>
    <ds:schemaRef ds:uri="feba3346-ac9b-4261-bd21-077ed9042767"/>
    <ds:schemaRef ds:uri="http://purl.org/dc/dcmitype/"/>
    <ds:schemaRef ds:uri="http://purl.org/dc/elements/1.1/"/>
    <ds:schemaRef ds:uri="http://schemas.microsoft.com/office/2006/metadata/properties"/>
    <ds:schemaRef ds:uri="3b98e2a7-e5a3-483b-8236-3148f1ea6ea4"/>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9C91F6E3-7AFE-4965-940F-07EB8FC31E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2404</Words>
  <Characters>13709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Beard</dc:creator>
  <cp:keywords/>
  <dc:description/>
  <cp:lastModifiedBy>Harriet Gibbison</cp:lastModifiedBy>
  <cp:revision>40</cp:revision>
  <dcterms:created xsi:type="dcterms:W3CDTF">2022-09-08T10:55:00Z</dcterms:created>
  <dcterms:modified xsi:type="dcterms:W3CDTF">2023-10-19T12:39:00Z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0x010100A4A3C54A93E28340B79296891E2A054C</vt:lpwstr>
  </property>
</Properties>
</file>